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71" w:rsidRPr="008D77F6" w:rsidRDefault="00081371" w:rsidP="008D77F6">
      <w:pPr>
        <w:spacing w:after="0" w:line="240" w:lineRule="auto"/>
        <w:ind w:firstLine="567"/>
        <w:jc w:val="center"/>
        <w:rPr>
          <w:rFonts w:ascii="Times New Roman" w:hAnsi="Times New Roman" w:cs="Times New Roman"/>
          <w:b/>
          <w:bCs/>
          <w:i/>
          <w:color w:val="000080"/>
          <w:sz w:val="28"/>
          <w:szCs w:val="28"/>
          <w:lang w:val="en-US"/>
        </w:rPr>
      </w:pPr>
      <w:r w:rsidRPr="008D77F6">
        <w:rPr>
          <w:rFonts w:ascii="Times New Roman" w:hAnsi="Times New Roman" w:cs="Times New Roman"/>
          <w:b/>
          <w:bCs/>
          <w:i/>
          <w:color w:val="000080"/>
          <w:sz w:val="28"/>
          <w:szCs w:val="28"/>
          <w:lang w:val="en-US"/>
        </w:rPr>
        <w:t xml:space="preserve">Tayanch </w:t>
      </w:r>
      <w:proofErr w:type="gramStart"/>
      <w:r w:rsidRPr="008D77F6">
        <w:rPr>
          <w:rFonts w:ascii="Times New Roman" w:hAnsi="Times New Roman" w:cs="Times New Roman"/>
          <w:b/>
          <w:bCs/>
          <w:i/>
          <w:color w:val="000080"/>
          <w:sz w:val="28"/>
          <w:szCs w:val="28"/>
          <w:lang w:val="en-US"/>
        </w:rPr>
        <w:t>va</w:t>
      </w:r>
      <w:proofErr w:type="gramEnd"/>
      <w:r w:rsidRPr="008D77F6">
        <w:rPr>
          <w:rFonts w:ascii="Times New Roman" w:hAnsi="Times New Roman" w:cs="Times New Roman"/>
          <w:b/>
          <w:bCs/>
          <w:i/>
          <w:color w:val="000080"/>
          <w:sz w:val="28"/>
          <w:szCs w:val="28"/>
          <w:lang w:val="en-US"/>
        </w:rPr>
        <w:t xml:space="preserve"> fanga oid umumiy k</w:t>
      </w:r>
      <w:bookmarkStart w:id="0" w:name="_GoBack"/>
      <w:bookmarkEnd w:id="0"/>
      <w:r w:rsidRPr="008D77F6">
        <w:rPr>
          <w:rFonts w:ascii="Times New Roman" w:hAnsi="Times New Roman" w:cs="Times New Roman"/>
          <w:b/>
          <w:bCs/>
          <w:i/>
          <w:color w:val="000080"/>
          <w:sz w:val="28"/>
          <w:szCs w:val="28"/>
          <w:lang w:val="en-US"/>
        </w:rPr>
        <w:t>ompetensiyalar</w:t>
      </w:r>
    </w:p>
    <w:p w:rsidR="00081371" w:rsidRPr="008D77F6" w:rsidRDefault="00081371" w:rsidP="008D77F6">
      <w:pPr>
        <w:spacing w:after="0" w:line="240" w:lineRule="auto"/>
        <w:ind w:firstLine="567"/>
        <w:jc w:val="center"/>
        <w:rPr>
          <w:rFonts w:ascii="Times New Roman" w:hAnsi="Times New Roman" w:cs="Times New Roman"/>
          <w:i/>
          <w:color w:val="000000"/>
          <w:sz w:val="28"/>
          <w:szCs w:val="28"/>
          <w:lang w:val="en-US"/>
        </w:rPr>
      </w:pPr>
      <w:bookmarkStart w:id="1" w:name="3154604"/>
      <w:r w:rsidRPr="008D77F6">
        <w:rPr>
          <w:rFonts w:ascii="Times New Roman" w:hAnsi="Times New Roman" w:cs="Times New Roman"/>
          <w:i/>
          <w:color w:val="000000"/>
          <w:sz w:val="28"/>
          <w:szCs w:val="28"/>
          <w:lang w:val="en-US"/>
        </w:rPr>
        <w:t xml:space="preserve">6. O‘zbekiston Respublikasida ta’limning uzluksizligi, uzviyligi, o‘quvchi shaxsi </w:t>
      </w:r>
      <w:proofErr w:type="gramStart"/>
      <w:r w:rsidRPr="008D77F6">
        <w:rPr>
          <w:rFonts w:ascii="Times New Roman" w:hAnsi="Times New Roman" w:cs="Times New Roman"/>
          <w:i/>
          <w:color w:val="000000"/>
          <w:sz w:val="28"/>
          <w:szCs w:val="28"/>
          <w:lang w:val="en-US"/>
        </w:rPr>
        <w:t>va</w:t>
      </w:r>
      <w:proofErr w:type="gramEnd"/>
      <w:r w:rsidRPr="008D77F6">
        <w:rPr>
          <w:rFonts w:ascii="Times New Roman" w:hAnsi="Times New Roman" w:cs="Times New Roman"/>
          <w:i/>
          <w:color w:val="000000"/>
          <w:sz w:val="28"/>
          <w:szCs w:val="28"/>
          <w:lang w:val="en-US"/>
        </w:rPr>
        <w:t xml:space="preserve"> qiziqishlari ustuvorligidan kelib chiqib, ularning yosh xususiyatlariga mos ravishda quyidagi tayanch kompetensiyalar shakllantiriladi.</w:t>
      </w:r>
      <w:bookmarkEnd w:id="1"/>
    </w:p>
    <w:p w:rsidR="00081371" w:rsidRPr="008D77F6" w:rsidRDefault="00081371" w:rsidP="008D77F6">
      <w:pPr>
        <w:spacing w:after="0" w:line="240" w:lineRule="auto"/>
        <w:ind w:firstLine="567"/>
        <w:jc w:val="center"/>
        <w:rPr>
          <w:rFonts w:ascii="Times New Roman" w:hAnsi="Times New Roman" w:cs="Times New Roman"/>
          <w:i/>
          <w:color w:val="000000"/>
          <w:sz w:val="28"/>
          <w:szCs w:val="28"/>
          <w:lang w:val="en-US"/>
        </w:rPr>
      </w:pPr>
      <w:bookmarkStart w:id="2" w:name="3154607"/>
      <w:proofErr w:type="gramStart"/>
      <w:r w:rsidRPr="008D77F6">
        <w:rPr>
          <w:rStyle w:val="a7"/>
          <w:rFonts w:ascii="Times New Roman" w:hAnsi="Times New Roman" w:cs="Times New Roman"/>
          <w:i/>
          <w:color w:val="000000"/>
          <w:sz w:val="28"/>
          <w:szCs w:val="28"/>
          <w:lang w:val="en-US"/>
        </w:rPr>
        <w:t>Kommunikativ kompetensiya</w:t>
      </w:r>
      <w:r w:rsidRPr="008D77F6">
        <w:rPr>
          <w:rFonts w:ascii="Times New Roman" w:hAnsi="Times New Roman" w:cs="Times New Roman"/>
          <w:i/>
          <w:color w:val="000000"/>
          <w:sz w:val="28"/>
          <w:szCs w:val="28"/>
          <w:lang w:val="en-US"/>
        </w:rPr>
        <w:t xml:space="preserve"> — ijtimoiy vaziyatlarda ona tilida hamda birorta xorijiy tilda o‘zaro muloqotga kirisha olishni, muloqotda muomala madaniyatiga amal qilishni, ijtimoiy moslashuvchanlikni, hamkorlikda jamoada samarali ishlay olish layoqatlarini shakllantirishni nazarda tutadi.</w:t>
      </w:r>
      <w:bookmarkEnd w:id="2"/>
      <w:proofErr w:type="gramEnd"/>
    </w:p>
    <w:p w:rsidR="00081371" w:rsidRPr="008D77F6" w:rsidRDefault="00081371" w:rsidP="008D77F6">
      <w:pPr>
        <w:spacing w:after="0" w:line="240" w:lineRule="auto"/>
        <w:ind w:firstLine="567"/>
        <w:jc w:val="center"/>
        <w:rPr>
          <w:rFonts w:ascii="Times New Roman" w:hAnsi="Times New Roman" w:cs="Times New Roman"/>
          <w:i/>
          <w:color w:val="000000"/>
          <w:sz w:val="28"/>
          <w:szCs w:val="28"/>
          <w:lang w:val="en-US"/>
        </w:rPr>
      </w:pPr>
      <w:bookmarkStart w:id="3" w:name="3154609"/>
      <w:r w:rsidRPr="008D77F6">
        <w:rPr>
          <w:rStyle w:val="a7"/>
          <w:rFonts w:ascii="Times New Roman" w:hAnsi="Times New Roman" w:cs="Times New Roman"/>
          <w:i/>
          <w:color w:val="000000"/>
          <w:sz w:val="28"/>
          <w:szCs w:val="28"/>
          <w:lang w:val="en-US"/>
        </w:rPr>
        <w:t>Axborotlar bilan ishlash kompetensiyasi</w:t>
      </w:r>
      <w:r w:rsidRPr="008D77F6">
        <w:rPr>
          <w:rFonts w:ascii="Times New Roman" w:hAnsi="Times New Roman" w:cs="Times New Roman"/>
          <w:i/>
          <w:color w:val="000000"/>
          <w:sz w:val="28"/>
          <w:szCs w:val="28"/>
          <w:lang w:val="en-US"/>
        </w:rPr>
        <w:t xml:space="preserve"> — mediamanbalardan zarur ma’lumotlarni izlab topa olishni, saralashni, qayta ishlashni, saqlashni, ulardan samarali foydalana olishni, ularning xavfsizligini ta’minlashni, media madaniyatga ega </w:t>
      </w:r>
      <w:proofErr w:type="gramStart"/>
      <w:r w:rsidRPr="008D77F6">
        <w:rPr>
          <w:rFonts w:ascii="Times New Roman" w:hAnsi="Times New Roman" w:cs="Times New Roman"/>
          <w:i/>
          <w:color w:val="000000"/>
          <w:sz w:val="28"/>
          <w:szCs w:val="28"/>
          <w:lang w:val="en-US"/>
        </w:rPr>
        <w:t>bo‘lish</w:t>
      </w:r>
      <w:proofErr w:type="gramEnd"/>
      <w:r w:rsidRPr="008D77F6">
        <w:rPr>
          <w:rFonts w:ascii="Times New Roman" w:hAnsi="Times New Roman" w:cs="Times New Roman"/>
          <w:i/>
          <w:color w:val="000000"/>
          <w:sz w:val="28"/>
          <w:szCs w:val="28"/>
          <w:lang w:val="en-US"/>
        </w:rPr>
        <w:t xml:space="preserve"> layoqatlarini shakllantirishni nazarda tutadi.</w:t>
      </w:r>
      <w:bookmarkEnd w:id="3"/>
    </w:p>
    <w:p w:rsidR="00081371" w:rsidRPr="008D77F6" w:rsidRDefault="00081371" w:rsidP="008D77F6">
      <w:pPr>
        <w:spacing w:after="0" w:line="240" w:lineRule="auto"/>
        <w:ind w:firstLine="567"/>
        <w:jc w:val="center"/>
        <w:rPr>
          <w:rFonts w:ascii="Times New Roman" w:hAnsi="Times New Roman" w:cs="Times New Roman"/>
          <w:i/>
          <w:color w:val="000000"/>
          <w:sz w:val="28"/>
          <w:szCs w:val="28"/>
          <w:lang w:val="en-US"/>
        </w:rPr>
      </w:pPr>
      <w:bookmarkStart w:id="4" w:name="3154611"/>
      <w:r w:rsidRPr="008D77F6">
        <w:rPr>
          <w:rStyle w:val="a7"/>
          <w:rFonts w:ascii="Times New Roman" w:hAnsi="Times New Roman" w:cs="Times New Roman"/>
          <w:i/>
          <w:color w:val="000000"/>
          <w:sz w:val="28"/>
          <w:szCs w:val="28"/>
          <w:lang w:val="en-US"/>
        </w:rPr>
        <w:t>O‘zini o‘zi rivojlantirish kompetensiyasi</w:t>
      </w:r>
      <w:r w:rsidRPr="008D77F6">
        <w:rPr>
          <w:rFonts w:ascii="Times New Roman" w:hAnsi="Times New Roman" w:cs="Times New Roman"/>
          <w:i/>
          <w:color w:val="000000"/>
          <w:sz w:val="28"/>
          <w:szCs w:val="28"/>
          <w:lang w:val="en-US"/>
        </w:rPr>
        <w:t xml:space="preserve"> — doimiy ravishda o‘z-o‘zini jismoniy, ma’naviy, ruhiy, intellektual va kreativ rivojlantirish, kamolotga intilish, hayot davomida mustaqil o‘qib-o‘rganish, kognitivlik ko‘nikmalarini va hayotiy tajribani mustaqil ravishda muntazam oshirib borish, o‘z xatti-harakatini muqobil baholash va mustaqil qaror qabul qila olish ko‘nikmalarini egallashni nazarda tutadi.</w:t>
      </w:r>
      <w:bookmarkEnd w:id="4"/>
    </w:p>
    <w:p w:rsidR="00081371" w:rsidRPr="008D77F6" w:rsidRDefault="00081371" w:rsidP="008D77F6">
      <w:pPr>
        <w:spacing w:after="0" w:line="240" w:lineRule="auto"/>
        <w:ind w:firstLine="567"/>
        <w:jc w:val="center"/>
        <w:rPr>
          <w:rFonts w:ascii="Times New Roman" w:hAnsi="Times New Roman" w:cs="Times New Roman"/>
          <w:i/>
          <w:color w:val="000000"/>
          <w:sz w:val="28"/>
          <w:szCs w:val="28"/>
          <w:lang w:val="en-US"/>
        </w:rPr>
      </w:pPr>
      <w:bookmarkStart w:id="5" w:name="3154613"/>
      <w:r w:rsidRPr="008D77F6">
        <w:rPr>
          <w:rStyle w:val="a7"/>
          <w:rFonts w:ascii="Times New Roman" w:hAnsi="Times New Roman" w:cs="Times New Roman"/>
          <w:i/>
          <w:color w:val="000000"/>
          <w:sz w:val="28"/>
          <w:szCs w:val="28"/>
          <w:lang w:val="en-US"/>
        </w:rPr>
        <w:t>Ijtimoiy faol fuqarolik kompetensiyasi</w:t>
      </w:r>
      <w:r w:rsidRPr="008D77F6">
        <w:rPr>
          <w:rFonts w:ascii="Times New Roman" w:hAnsi="Times New Roman" w:cs="Times New Roman"/>
          <w:i/>
          <w:color w:val="000000"/>
          <w:sz w:val="28"/>
          <w:szCs w:val="28"/>
          <w:lang w:val="en-US"/>
        </w:rPr>
        <w:t xml:space="preserve"> — jamiyatda </w:t>
      </w:r>
      <w:proofErr w:type="gramStart"/>
      <w:r w:rsidRPr="008D77F6">
        <w:rPr>
          <w:rFonts w:ascii="Times New Roman" w:hAnsi="Times New Roman" w:cs="Times New Roman"/>
          <w:i/>
          <w:color w:val="000000"/>
          <w:sz w:val="28"/>
          <w:szCs w:val="28"/>
          <w:lang w:val="en-US"/>
        </w:rPr>
        <w:t>bo‘layotgan</w:t>
      </w:r>
      <w:proofErr w:type="gramEnd"/>
      <w:r w:rsidRPr="008D77F6">
        <w:rPr>
          <w:rFonts w:ascii="Times New Roman" w:hAnsi="Times New Roman" w:cs="Times New Roman"/>
          <w:i/>
          <w:color w:val="000000"/>
          <w:sz w:val="28"/>
          <w:szCs w:val="28"/>
          <w:lang w:val="en-US"/>
        </w:rPr>
        <w:t xml:space="preserve"> voqea, hodisa va jarayonlarga daxldorlikni his etish va ularda faol ishtirok etish, o‘zining fuqarolik burch va huquqlarini bilish, unga rioya qilish, mehnat va fuqarolik munosabatlarida muomala va huquqiy madaniyatga ega bo‘lish layoqatlarini shakllantirishni nazarda tutadi.</w:t>
      </w:r>
      <w:bookmarkEnd w:id="5"/>
    </w:p>
    <w:p w:rsidR="00081371" w:rsidRPr="008D77F6" w:rsidRDefault="00081371" w:rsidP="008D77F6">
      <w:pPr>
        <w:spacing w:after="0" w:line="240" w:lineRule="auto"/>
        <w:ind w:firstLine="567"/>
        <w:jc w:val="center"/>
        <w:rPr>
          <w:rFonts w:ascii="Times New Roman" w:hAnsi="Times New Roman" w:cs="Times New Roman"/>
          <w:i/>
          <w:color w:val="000000"/>
          <w:sz w:val="28"/>
          <w:szCs w:val="28"/>
          <w:lang w:val="en-US"/>
        </w:rPr>
      </w:pPr>
      <w:bookmarkStart w:id="6" w:name="3154616"/>
      <w:r w:rsidRPr="008D77F6">
        <w:rPr>
          <w:rStyle w:val="a7"/>
          <w:rFonts w:ascii="Times New Roman" w:hAnsi="Times New Roman" w:cs="Times New Roman"/>
          <w:i/>
          <w:color w:val="000000"/>
          <w:sz w:val="28"/>
          <w:szCs w:val="28"/>
          <w:lang w:val="en-US"/>
        </w:rPr>
        <w:t xml:space="preserve">Milliy </w:t>
      </w:r>
      <w:proofErr w:type="gramStart"/>
      <w:r w:rsidRPr="008D77F6">
        <w:rPr>
          <w:rStyle w:val="a7"/>
          <w:rFonts w:ascii="Times New Roman" w:hAnsi="Times New Roman" w:cs="Times New Roman"/>
          <w:i/>
          <w:color w:val="000000"/>
          <w:sz w:val="28"/>
          <w:szCs w:val="28"/>
          <w:lang w:val="en-US"/>
        </w:rPr>
        <w:t>va</w:t>
      </w:r>
      <w:proofErr w:type="gramEnd"/>
      <w:r w:rsidRPr="008D77F6">
        <w:rPr>
          <w:rStyle w:val="a7"/>
          <w:rFonts w:ascii="Times New Roman" w:hAnsi="Times New Roman" w:cs="Times New Roman"/>
          <w:i/>
          <w:color w:val="000000"/>
          <w:sz w:val="28"/>
          <w:szCs w:val="28"/>
          <w:lang w:val="en-US"/>
        </w:rPr>
        <w:t xml:space="preserve"> umummadaniy kompetensiya</w:t>
      </w:r>
      <w:r w:rsidRPr="008D77F6">
        <w:rPr>
          <w:rFonts w:ascii="Times New Roman" w:hAnsi="Times New Roman" w:cs="Times New Roman"/>
          <w:i/>
          <w:color w:val="000000"/>
          <w:sz w:val="28"/>
          <w:szCs w:val="28"/>
          <w:lang w:val="en-US"/>
        </w:rPr>
        <w:t xml:space="preserve"> — vatanga sadoqatli, insonlarga mehr-oqibatli hamda umuminsoniy va milliy qadriyatlarga e’tiqodli bo‘lish, badiiy va san’at asarlarini tushunish, orasta kiyinish, madaniy qoidalarga va sog‘lom turmush tarziga amal qilish layoqatlarini shakllantirishni nazarda tutadi.</w:t>
      </w:r>
      <w:bookmarkEnd w:id="6"/>
    </w:p>
    <w:p w:rsidR="00081371" w:rsidRPr="008D77F6" w:rsidRDefault="00081371" w:rsidP="008D77F6">
      <w:pPr>
        <w:spacing w:after="0" w:line="240" w:lineRule="auto"/>
        <w:ind w:firstLine="567"/>
        <w:jc w:val="center"/>
        <w:rPr>
          <w:rFonts w:ascii="Times New Roman" w:hAnsi="Times New Roman" w:cs="Times New Roman"/>
          <w:i/>
          <w:color w:val="000000"/>
          <w:sz w:val="28"/>
          <w:szCs w:val="28"/>
          <w:lang w:val="en-US"/>
        </w:rPr>
      </w:pPr>
      <w:bookmarkStart w:id="7" w:name="3154618"/>
      <w:r w:rsidRPr="008D77F6">
        <w:rPr>
          <w:rStyle w:val="a7"/>
          <w:rFonts w:ascii="Times New Roman" w:hAnsi="Times New Roman" w:cs="Times New Roman"/>
          <w:i/>
          <w:color w:val="000000"/>
          <w:sz w:val="28"/>
          <w:szCs w:val="28"/>
          <w:lang w:val="en-US"/>
        </w:rPr>
        <w:t xml:space="preserve">Matematik savodxonlik, fan </w:t>
      </w:r>
      <w:proofErr w:type="gramStart"/>
      <w:r w:rsidRPr="008D77F6">
        <w:rPr>
          <w:rStyle w:val="a7"/>
          <w:rFonts w:ascii="Times New Roman" w:hAnsi="Times New Roman" w:cs="Times New Roman"/>
          <w:i/>
          <w:color w:val="000000"/>
          <w:sz w:val="28"/>
          <w:szCs w:val="28"/>
          <w:lang w:val="en-US"/>
        </w:rPr>
        <w:t>va</w:t>
      </w:r>
      <w:proofErr w:type="gramEnd"/>
      <w:r w:rsidRPr="008D77F6">
        <w:rPr>
          <w:rStyle w:val="a7"/>
          <w:rFonts w:ascii="Times New Roman" w:hAnsi="Times New Roman" w:cs="Times New Roman"/>
          <w:i/>
          <w:color w:val="000000"/>
          <w:sz w:val="28"/>
          <w:szCs w:val="28"/>
          <w:lang w:val="en-US"/>
        </w:rPr>
        <w:t xml:space="preserve"> texnika yangiliklaridan xabardor bo‘lish hamda foydalanish kompetensiyasi</w:t>
      </w:r>
      <w:r w:rsidRPr="008D77F6">
        <w:rPr>
          <w:rFonts w:ascii="Times New Roman" w:hAnsi="Times New Roman" w:cs="Times New Roman"/>
          <w:i/>
          <w:color w:val="000000"/>
          <w:sz w:val="28"/>
          <w:szCs w:val="28"/>
          <w:lang w:val="en-US"/>
        </w:rPr>
        <w:t xml:space="preserve"> — aniq hisob-kitoblarga asoslangan holda shaxsiy, oilaviy, kasbiy va iqtisodiy rejalarni tuza olish, kundalik faoliyatda turli diagramma, chizma va modellarni o‘qiy olish, inson mehnatini yengillashtiradigan, mehnat unumdorligini oshiradigan, qulay shart-sharoitga olib keladigan fan va texnika yangiliklaridan foydalana olish layoqatlarini shakllantirishni nazarda tutadi. </w:t>
      </w:r>
      <w:proofErr w:type="gramStart"/>
      <w:r w:rsidRPr="008D77F6">
        <w:rPr>
          <w:rFonts w:ascii="Times New Roman" w:hAnsi="Times New Roman" w:cs="Times New Roman"/>
          <w:i/>
          <w:color w:val="000000"/>
          <w:sz w:val="28"/>
          <w:szCs w:val="28"/>
          <w:lang w:val="en-US"/>
        </w:rPr>
        <w:t>Mazkur kompetensiyalar umumta’lim fanlari orqali o‘quvchilarda shakllantiriladi.</w:t>
      </w:r>
      <w:bookmarkEnd w:id="7"/>
      <w:proofErr w:type="gramEnd"/>
    </w:p>
    <w:p w:rsidR="00081371" w:rsidRPr="008D77F6" w:rsidRDefault="00081371" w:rsidP="008D77F6">
      <w:pPr>
        <w:jc w:val="center"/>
        <w:rPr>
          <w:rFonts w:ascii="Times New Roman" w:hAnsi="Times New Roman" w:cs="Times New Roman"/>
          <w:i/>
          <w:color w:val="000000"/>
          <w:sz w:val="28"/>
          <w:szCs w:val="28"/>
          <w:lang w:val="en-US"/>
        </w:rPr>
      </w:pPr>
      <w:bookmarkStart w:id="8" w:name="3154620"/>
      <w:proofErr w:type="gramStart"/>
      <w:r w:rsidRPr="008D77F6">
        <w:rPr>
          <w:rFonts w:ascii="Times New Roman" w:hAnsi="Times New Roman" w:cs="Times New Roman"/>
          <w:i/>
          <w:color w:val="000000"/>
          <w:sz w:val="28"/>
          <w:szCs w:val="28"/>
          <w:lang w:val="en-US"/>
        </w:rPr>
        <w:t>Shuningdek, har bir umumta’lim fanining mazmunidan kelib chiqqan holda o‘quvchilarda fanga oid umumiy kompetensiyalar ham shakllantiriladi.</w:t>
      </w:r>
      <w:bookmarkEnd w:id="8"/>
      <w:proofErr w:type="gramEnd"/>
    </w:p>
    <w:p w:rsidR="00081371" w:rsidRPr="008D77F6" w:rsidRDefault="00081371" w:rsidP="008D77F6">
      <w:pPr>
        <w:spacing w:after="0" w:line="240" w:lineRule="auto"/>
        <w:jc w:val="center"/>
        <w:rPr>
          <w:rFonts w:ascii="Times New Roman" w:hAnsi="Times New Roman" w:cs="Times New Roman"/>
          <w:i/>
          <w:sz w:val="28"/>
          <w:szCs w:val="28"/>
          <w:lang w:val="en-US"/>
        </w:rPr>
      </w:pPr>
      <w:r w:rsidRPr="008D77F6">
        <w:rPr>
          <w:rFonts w:ascii="Times New Roman" w:hAnsi="Times New Roman" w:cs="Times New Roman"/>
          <w:b/>
          <w:bCs/>
          <w:i/>
          <w:color w:val="000080"/>
          <w:sz w:val="28"/>
          <w:szCs w:val="28"/>
          <w:lang w:val="en-US"/>
        </w:rPr>
        <w:t>Fanga oid umumiy kompetensiyalar</w:t>
      </w:r>
    </w:p>
    <w:p w:rsidR="00081371" w:rsidRPr="008D77F6" w:rsidRDefault="00081371" w:rsidP="008D77F6">
      <w:pPr>
        <w:spacing w:after="0" w:line="240" w:lineRule="auto"/>
        <w:ind w:left="1080"/>
        <w:jc w:val="center"/>
        <w:rPr>
          <w:rFonts w:ascii="Times New Roman" w:hAnsi="Times New Roman" w:cs="Times New Roman"/>
          <w:b/>
          <w:bCs/>
          <w:i/>
          <w:sz w:val="26"/>
          <w:szCs w:val="26"/>
          <w:lang w:val="en-US"/>
        </w:rPr>
      </w:pPr>
      <w:r w:rsidRPr="008D77F6">
        <w:rPr>
          <w:rFonts w:ascii="Times New Roman" w:hAnsi="Times New Roman" w:cs="Times New Roman"/>
          <w:b/>
          <w:bCs/>
          <w:i/>
          <w:sz w:val="26"/>
          <w:szCs w:val="26"/>
          <w:lang w:val="en-US"/>
        </w:rPr>
        <w:t>Kimyoviy jarayon</w:t>
      </w:r>
      <w:proofErr w:type="gramStart"/>
      <w:r w:rsidRPr="008D77F6">
        <w:rPr>
          <w:rFonts w:ascii="Times New Roman" w:hAnsi="Times New Roman" w:cs="Times New Roman"/>
          <w:b/>
          <w:bCs/>
          <w:i/>
          <w:sz w:val="26"/>
          <w:szCs w:val="26"/>
          <w:lang w:val="uz-Cyrl-UZ"/>
        </w:rPr>
        <w:t xml:space="preserve">, </w:t>
      </w:r>
      <w:r w:rsidRPr="008D77F6">
        <w:rPr>
          <w:rFonts w:ascii="Times New Roman" w:hAnsi="Times New Roman" w:cs="Times New Roman"/>
          <w:b/>
          <w:bCs/>
          <w:i/>
          <w:sz w:val="26"/>
          <w:szCs w:val="26"/>
          <w:lang w:val="en-US"/>
        </w:rPr>
        <w:t xml:space="preserve"> hodisalarni</w:t>
      </w:r>
      <w:proofErr w:type="gramEnd"/>
      <w:r w:rsidRPr="008D77F6">
        <w:rPr>
          <w:rFonts w:ascii="Times New Roman" w:hAnsi="Times New Roman" w:cs="Times New Roman"/>
          <w:b/>
          <w:bCs/>
          <w:i/>
          <w:sz w:val="26"/>
          <w:szCs w:val="26"/>
          <w:lang w:val="en-US"/>
        </w:rPr>
        <w:t xml:space="preserve"> kuzatish</w:t>
      </w:r>
      <w:r w:rsidRPr="008D77F6">
        <w:rPr>
          <w:rFonts w:ascii="Times New Roman" w:hAnsi="Times New Roman" w:cs="Times New Roman"/>
          <w:b/>
          <w:bCs/>
          <w:i/>
          <w:sz w:val="26"/>
          <w:szCs w:val="26"/>
          <w:lang w:val="uz-Cyrl-UZ"/>
        </w:rPr>
        <w:t xml:space="preserve">, </w:t>
      </w:r>
      <w:r w:rsidRPr="008D77F6">
        <w:rPr>
          <w:rFonts w:ascii="Times New Roman" w:hAnsi="Times New Roman" w:cs="Times New Roman"/>
          <w:b/>
          <w:bCs/>
          <w:i/>
          <w:sz w:val="26"/>
          <w:szCs w:val="26"/>
          <w:lang w:val="en-US"/>
        </w:rPr>
        <w:t>tushunish va tushunti</w:t>
      </w:r>
    </w:p>
    <w:p w:rsidR="009A7176" w:rsidRPr="008D77F6" w:rsidRDefault="00081371" w:rsidP="008D77F6">
      <w:pPr>
        <w:spacing w:after="0" w:line="240" w:lineRule="auto"/>
        <w:ind w:left="1080"/>
        <w:jc w:val="center"/>
        <w:rPr>
          <w:rFonts w:ascii="Times New Roman" w:hAnsi="Times New Roman" w:cs="Times New Roman"/>
          <w:b/>
          <w:bCs/>
          <w:i/>
          <w:sz w:val="26"/>
          <w:szCs w:val="26"/>
          <w:lang w:val="en-US"/>
        </w:rPr>
      </w:pPr>
      <w:r w:rsidRPr="008D77F6">
        <w:rPr>
          <w:rFonts w:ascii="Times New Roman" w:hAnsi="Times New Roman" w:cs="Times New Roman"/>
          <w:b/>
          <w:bCs/>
          <w:i/>
          <w:sz w:val="26"/>
          <w:szCs w:val="26"/>
          <w:lang w:val="en-US"/>
        </w:rPr>
        <w:t xml:space="preserve">Element </w:t>
      </w:r>
      <w:proofErr w:type="gramStart"/>
      <w:r w:rsidRPr="008D77F6">
        <w:rPr>
          <w:rFonts w:ascii="Times New Roman" w:hAnsi="Times New Roman" w:cs="Times New Roman"/>
          <w:b/>
          <w:bCs/>
          <w:i/>
          <w:sz w:val="26"/>
          <w:szCs w:val="26"/>
          <w:lang w:val="en-US"/>
        </w:rPr>
        <w:t>va</w:t>
      </w:r>
      <w:proofErr w:type="gramEnd"/>
      <w:r w:rsidRPr="008D77F6">
        <w:rPr>
          <w:rFonts w:ascii="Times New Roman" w:hAnsi="Times New Roman" w:cs="Times New Roman"/>
          <w:b/>
          <w:bCs/>
          <w:i/>
          <w:sz w:val="26"/>
          <w:szCs w:val="26"/>
          <w:lang w:val="en-US"/>
        </w:rPr>
        <w:t xml:space="preserve"> hodisalarni kimyoviy tilda ifodalay olish</w:t>
      </w:r>
    </w:p>
    <w:p w:rsidR="009A7176" w:rsidRPr="008D77F6" w:rsidRDefault="00081371" w:rsidP="008D77F6">
      <w:pPr>
        <w:spacing w:after="0" w:line="240" w:lineRule="auto"/>
        <w:ind w:left="1080"/>
        <w:jc w:val="center"/>
        <w:rPr>
          <w:rFonts w:ascii="Times New Roman" w:hAnsi="Times New Roman" w:cs="Times New Roman"/>
          <w:i/>
          <w:sz w:val="26"/>
          <w:szCs w:val="26"/>
          <w:lang w:val="en-US"/>
        </w:rPr>
      </w:pPr>
      <w:r w:rsidRPr="008D77F6">
        <w:rPr>
          <w:rFonts w:ascii="Times New Roman" w:hAnsi="Times New Roman" w:cs="Times New Roman"/>
          <w:b/>
          <w:bCs/>
          <w:i/>
          <w:sz w:val="26"/>
          <w:szCs w:val="26"/>
          <w:lang w:val="en-US"/>
        </w:rPr>
        <w:t>Kimyoviy tajribalar o‘tkazish va amaliyotda qo‘llash</w:t>
      </w:r>
    </w:p>
    <w:p w:rsidR="0031227B" w:rsidRPr="008D77F6" w:rsidRDefault="0031227B" w:rsidP="0031227B">
      <w:pPr>
        <w:jc w:val="center"/>
        <w:rPr>
          <w:rFonts w:ascii="Times New Roman" w:hAnsi="Times New Roman" w:cs="Times New Roman"/>
          <w:b/>
          <w:i/>
          <w:sz w:val="28"/>
          <w:szCs w:val="28"/>
          <w:lang w:val="uz-Cyrl-UZ"/>
        </w:rPr>
      </w:pPr>
      <w:r w:rsidRPr="008D77F6">
        <w:rPr>
          <w:rFonts w:ascii="Times New Roman" w:hAnsi="Times New Roman" w:cs="Times New Roman"/>
          <w:b/>
          <w:i/>
          <w:sz w:val="28"/>
          <w:szCs w:val="28"/>
          <w:lang w:val="uz-Cyrl-UZ"/>
        </w:rPr>
        <w:lastRenderedPageBreak/>
        <w:t>Kimyo</w:t>
      </w:r>
      <w:r>
        <w:rPr>
          <w:rFonts w:ascii="Times New Roman" w:hAnsi="Times New Roman" w:cs="Times New Roman"/>
          <w:b/>
          <w:i/>
          <w:sz w:val="28"/>
          <w:szCs w:val="28"/>
          <w:lang w:val="en-US"/>
        </w:rPr>
        <w:t>11</w:t>
      </w:r>
      <w:r w:rsidRPr="008D77F6">
        <w:rPr>
          <w:rFonts w:ascii="Times New Roman" w:hAnsi="Times New Roman" w:cs="Times New Roman"/>
          <w:b/>
          <w:i/>
          <w:sz w:val="28"/>
          <w:szCs w:val="28"/>
          <w:lang w:val="uz-Cyrl-UZ"/>
        </w:rPr>
        <w:t>-sinf</w:t>
      </w:r>
    </w:p>
    <w:p w:rsidR="0031227B" w:rsidRPr="008D77F6" w:rsidRDefault="0031227B" w:rsidP="0031227B">
      <w:pPr>
        <w:jc w:val="center"/>
        <w:rPr>
          <w:rFonts w:ascii="Times New Roman" w:hAnsi="Times New Roman" w:cs="Times New Roman"/>
          <w:b/>
          <w:i/>
          <w:sz w:val="28"/>
          <w:szCs w:val="28"/>
          <w:lang w:val="uz-Cyrl-UZ"/>
        </w:rPr>
      </w:pPr>
      <w:r w:rsidRPr="008D77F6">
        <w:rPr>
          <w:rFonts w:ascii="Times New Roman" w:hAnsi="Times New Roman" w:cs="Times New Roman"/>
          <w:b/>
          <w:i/>
          <w:sz w:val="28"/>
          <w:szCs w:val="28"/>
          <w:lang w:val="uz-Cyrl-UZ"/>
        </w:rPr>
        <w:t>(</w:t>
      </w:r>
      <w:r w:rsidRPr="008D77F6">
        <w:rPr>
          <w:rFonts w:ascii="Times New Roman" w:hAnsi="Times New Roman" w:cs="Times New Roman"/>
          <w:b/>
          <w:i/>
          <w:sz w:val="28"/>
          <w:szCs w:val="28"/>
          <w:lang w:val="en-US"/>
        </w:rPr>
        <w:t>h</w:t>
      </w:r>
      <w:r w:rsidRPr="008D77F6">
        <w:rPr>
          <w:rFonts w:ascii="Times New Roman" w:hAnsi="Times New Roman" w:cs="Times New Roman"/>
          <w:b/>
          <w:i/>
          <w:sz w:val="28"/>
          <w:szCs w:val="28"/>
          <w:lang w:val="uz-Cyrl-UZ"/>
        </w:rPr>
        <w:t>aftasiga 2 soatdan, jami 68 soat)</w:t>
      </w:r>
    </w:p>
    <w:tbl>
      <w:tblPr>
        <w:tblStyle w:val="a3"/>
        <w:tblW w:w="0" w:type="auto"/>
        <w:tblLook w:val="04A0" w:firstRow="1" w:lastRow="0" w:firstColumn="1" w:lastColumn="0" w:noHBand="0" w:noVBand="1"/>
      </w:tblPr>
      <w:tblGrid>
        <w:gridCol w:w="790"/>
        <w:gridCol w:w="9962"/>
        <w:gridCol w:w="888"/>
        <w:gridCol w:w="1589"/>
        <w:gridCol w:w="1557"/>
      </w:tblGrid>
      <w:tr w:rsidR="0031227B" w:rsidRPr="008D77F6" w:rsidTr="007B4E9F">
        <w:trPr>
          <w:trHeight w:val="430"/>
        </w:trPr>
        <w:tc>
          <w:tcPr>
            <w:tcW w:w="816" w:type="dxa"/>
            <w:vMerge w:val="restart"/>
            <w:vAlign w:val="center"/>
          </w:tcPr>
          <w:p w:rsidR="0031227B" w:rsidRPr="008D77F6" w:rsidRDefault="0031227B" w:rsidP="0031227B">
            <w:pPr>
              <w:jc w:val="center"/>
              <w:rPr>
                <w:rFonts w:ascii="Times New Roman" w:hAnsi="Times New Roman" w:cs="Times New Roman"/>
                <w:i/>
                <w:sz w:val="28"/>
                <w:szCs w:val="28"/>
                <w:lang w:val="uz-Cyrl-UZ"/>
              </w:rPr>
            </w:pPr>
            <w:r w:rsidRPr="008D77F6">
              <w:rPr>
                <w:rFonts w:ascii="Times New Roman" w:hAnsi="Times New Roman" w:cs="Times New Roman"/>
                <w:i/>
                <w:sz w:val="28"/>
                <w:szCs w:val="28"/>
                <w:lang w:val="uz-Cyrl-UZ"/>
              </w:rPr>
              <w:t>Dars</w:t>
            </w:r>
          </w:p>
        </w:tc>
        <w:tc>
          <w:tcPr>
            <w:tcW w:w="6968" w:type="dxa"/>
            <w:vMerge w:val="restart"/>
            <w:vAlign w:val="center"/>
          </w:tcPr>
          <w:p w:rsidR="0031227B" w:rsidRPr="008D77F6" w:rsidRDefault="0031227B" w:rsidP="0031227B">
            <w:pPr>
              <w:jc w:val="center"/>
              <w:rPr>
                <w:rFonts w:ascii="Times New Roman" w:hAnsi="Times New Roman" w:cs="Times New Roman"/>
                <w:i/>
                <w:sz w:val="28"/>
                <w:szCs w:val="28"/>
                <w:lang w:val="uz-Cyrl-UZ"/>
              </w:rPr>
            </w:pPr>
            <w:r w:rsidRPr="008D77F6">
              <w:rPr>
                <w:rFonts w:ascii="Times New Roman" w:hAnsi="Times New Roman" w:cs="Times New Roman"/>
                <w:i/>
                <w:sz w:val="28"/>
                <w:szCs w:val="28"/>
                <w:lang w:val="uz-Cyrl-UZ"/>
              </w:rPr>
              <w:t>Bo’lim va mavzular</w:t>
            </w:r>
          </w:p>
        </w:tc>
        <w:tc>
          <w:tcPr>
            <w:tcW w:w="1231" w:type="dxa"/>
            <w:vMerge w:val="restart"/>
            <w:vAlign w:val="center"/>
          </w:tcPr>
          <w:p w:rsidR="0031227B" w:rsidRPr="008D77F6" w:rsidRDefault="0031227B" w:rsidP="0031227B">
            <w:pPr>
              <w:jc w:val="center"/>
              <w:rPr>
                <w:rFonts w:ascii="Times New Roman" w:hAnsi="Times New Roman" w:cs="Times New Roman"/>
                <w:i/>
                <w:sz w:val="28"/>
                <w:szCs w:val="28"/>
                <w:lang w:val="uz-Cyrl-UZ"/>
              </w:rPr>
            </w:pPr>
            <w:r w:rsidRPr="008D77F6">
              <w:rPr>
                <w:rFonts w:ascii="Times New Roman" w:hAnsi="Times New Roman" w:cs="Times New Roman"/>
                <w:i/>
                <w:sz w:val="28"/>
                <w:szCs w:val="28"/>
                <w:lang w:val="uz-Cyrl-UZ"/>
              </w:rPr>
              <w:t>Soat</w:t>
            </w:r>
          </w:p>
        </w:tc>
        <w:tc>
          <w:tcPr>
            <w:tcW w:w="2886" w:type="dxa"/>
            <w:tcBorders>
              <w:bottom w:val="single" w:sz="4" w:space="0" w:color="auto"/>
            </w:tcBorders>
            <w:vAlign w:val="center"/>
          </w:tcPr>
          <w:p w:rsidR="0031227B" w:rsidRPr="008D77F6" w:rsidRDefault="0031227B" w:rsidP="0031227B">
            <w:pPr>
              <w:jc w:val="center"/>
              <w:rPr>
                <w:rFonts w:ascii="Times New Roman" w:hAnsi="Times New Roman" w:cs="Times New Roman"/>
                <w:i/>
                <w:sz w:val="28"/>
                <w:szCs w:val="28"/>
                <w:lang w:val="uz-Cyrl-UZ"/>
              </w:rPr>
            </w:pPr>
            <w:r w:rsidRPr="008D77F6">
              <w:rPr>
                <w:rFonts w:ascii="Times New Roman" w:hAnsi="Times New Roman" w:cs="Times New Roman"/>
                <w:i/>
                <w:sz w:val="28"/>
                <w:szCs w:val="28"/>
                <w:lang w:val="uz-Cyrl-UZ"/>
              </w:rPr>
              <w:t>Dars o’tish sanasi</w:t>
            </w:r>
          </w:p>
        </w:tc>
        <w:tc>
          <w:tcPr>
            <w:tcW w:w="2885" w:type="dxa"/>
            <w:vMerge w:val="restart"/>
            <w:vAlign w:val="center"/>
          </w:tcPr>
          <w:p w:rsidR="0031227B" w:rsidRPr="008D77F6" w:rsidRDefault="0031227B" w:rsidP="0031227B">
            <w:pPr>
              <w:jc w:val="center"/>
              <w:rPr>
                <w:rFonts w:ascii="Times New Roman" w:hAnsi="Times New Roman" w:cs="Times New Roman"/>
                <w:i/>
                <w:sz w:val="28"/>
                <w:szCs w:val="28"/>
                <w:lang w:val="uz-Cyrl-UZ"/>
              </w:rPr>
            </w:pPr>
            <w:r w:rsidRPr="008D77F6">
              <w:rPr>
                <w:rFonts w:ascii="Times New Roman" w:hAnsi="Times New Roman" w:cs="Times New Roman"/>
                <w:i/>
                <w:sz w:val="28"/>
                <w:szCs w:val="28"/>
                <w:lang w:val="uz-Cyrl-UZ"/>
              </w:rPr>
              <w:t>Uyga</w:t>
            </w:r>
          </w:p>
          <w:p w:rsidR="0031227B" w:rsidRPr="008D77F6" w:rsidRDefault="0031227B" w:rsidP="0031227B">
            <w:pPr>
              <w:jc w:val="center"/>
              <w:rPr>
                <w:rFonts w:ascii="Times New Roman" w:hAnsi="Times New Roman" w:cs="Times New Roman"/>
                <w:i/>
                <w:sz w:val="28"/>
                <w:szCs w:val="28"/>
                <w:lang w:val="uz-Cyrl-UZ"/>
              </w:rPr>
            </w:pPr>
            <w:r w:rsidRPr="008D77F6">
              <w:rPr>
                <w:rFonts w:ascii="Times New Roman" w:hAnsi="Times New Roman" w:cs="Times New Roman"/>
                <w:i/>
                <w:sz w:val="28"/>
                <w:szCs w:val="28"/>
                <w:lang w:val="uz-Cyrl-UZ"/>
              </w:rPr>
              <w:t>vazifa</w:t>
            </w:r>
          </w:p>
        </w:tc>
      </w:tr>
      <w:tr w:rsidR="0031227B" w:rsidRPr="008D77F6" w:rsidTr="007B4E9F">
        <w:trPr>
          <w:trHeight w:val="206"/>
        </w:trPr>
        <w:tc>
          <w:tcPr>
            <w:tcW w:w="816" w:type="dxa"/>
            <w:vMerge/>
            <w:vAlign w:val="center"/>
          </w:tcPr>
          <w:p w:rsidR="0031227B" w:rsidRPr="008D77F6" w:rsidRDefault="0031227B" w:rsidP="0031227B">
            <w:pPr>
              <w:jc w:val="center"/>
              <w:rPr>
                <w:rFonts w:ascii="Times New Roman" w:hAnsi="Times New Roman" w:cs="Times New Roman"/>
                <w:i/>
                <w:sz w:val="28"/>
                <w:szCs w:val="28"/>
                <w:lang w:val="uz-Cyrl-UZ"/>
              </w:rPr>
            </w:pPr>
          </w:p>
        </w:tc>
        <w:tc>
          <w:tcPr>
            <w:tcW w:w="6968" w:type="dxa"/>
            <w:vMerge/>
            <w:vAlign w:val="center"/>
          </w:tcPr>
          <w:p w:rsidR="0031227B" w:rsidRPr="008D77F6" w:rsidRDefault="0031227B" w:rsidP="0031227B">
            <w:pPr>
              <w:jc w:val="center"/>
              <w:rPr>
                <w:rFonts w:ascii="Times New Roman" w:hAnsi="Times New Roman" w:cs="Times New Roman"/>
                <w:i/>
                <w:sz w:val="28"/>
                <w:szCs w:val="28"/>
                <w:lang w:val="uz-Cyrl-UZ"/>
              </w:rPr>
            </w:pPr>
          </w:p>
        </w:tc>
        <w:tc>
          <w:tcPr>
            <w:tcW w:w="1231" w:type="dxa"/>
            <w:vMerge/>
            <w:vAlign w:val="center"/>
          </w:tcPr>
          <w:p w:rsidR="0031227B" w:rsidRPr="008D77F6" w:rsidRDefault="0031227B" w:rsidP="0031227B">
            <w:pPr>
              <w:jc w:val="center"/>
              <w:rPr>
                <w:rFonts w:ascii="Times New Roman" w:hAnsi="Times New Roman" w:cs="Times New Roman"/>
                <w:i/>
                <w:sz w:val="28"/>
                <w:szCs w:val="28"/>
                <w:lang w:val="uz-Cyrl-UZ"/>
              </w:rPr>
            </w:pPr>
          </w:p>
        </w:tc>
        <w:tc>
          <w:tcPr>
            <w:tcW w:w="2886" w:type="dxa"/>
            <w:tcBorders>
              <w:top w:val="single" w:sz="4" w:space="0" w:color="auto"/>
            </w:tcBorders>
            <w:vAlign w:val="center"/>
          </w:tcPr>
          <w:p w:rsidR="0031227B" w:rsidRPr="008D77F6" w:rsidRDefault="0031227B" w:rsidP="007B4E9F">
            <w:pPr>
              <w:jc w:val="center"/>
              <w:rPr>
                <w:rFonts w:ascii="Times New Roman" w:hAnsi="Times New Roman" w:cs="Times New Roman"/>
                <w:i/>
                <w:sz w:val="28"/>
                <w:szCs w:val="28"/>
                <w:lang w:val="en-US"/>
              </w:rPr>
            </w:pPr>
            <w:r>
              <w:rPr>
                <w:rFonts w:ascii="Times New Roman" w:hAnsi="Times New Roman" w:cs="Times New Roman"/>
                <w:i/>
                <w:sz w:val="28"/>
                <w:szCs w:val="28"/>
                <w:lang w:val="en-US"/>
              </w:rPr>
              <w:t>1</w:t>
            </w:r>
            <w:r w:rsidR="007B4E9F">
              <w:rPr>
                <w:rFonts w:ascii="Times New Roman" w:hAnsi="Times New Roman" w:cs="Times New Roman"/>
                <w:i/>
                <w:sz w:val="28"/>
                <w:szCs w:val="28"/>
                <w:lang w:val="en-US"/>
              </w:rPr>
              <w:t>1</w:t>
            </w:r>
            <w:r>
              <w:rPr>
                <w:rFonts w:ascii="Times New Roman" w:hAnsi="Times New Roman" w:cs="Times New Roman"/>
                <w:i/>
                <w:sz w:val="28"/>
                <w:szCs w:val="28"/>
                <w:lang w:val="en-US"/>
              </w:rPr>
              <w:t>-A</w:t>
            </w:r>
          </w:p>
        </w:tc>
        <w:tc>
          <w:tcPr>
            <w:tcW w:w="2885" w:type="dxa"/>
            <w:vMerge/>
            <w:vAlign w:val="center"/>
          </w:tcPr>
          <w:p w:rsidR="0031227B" w:rsidRPr="008D77F6" w:rsidRDefault="0031227B" w:rsidP="0031227B">
            <w:pPr>
              <w:jc w:val="center"/>
              <w:rPr>
                <w:rFonts w:ascii="Times New Roman" w:hAnsi="Times New Roman" w:cs="Times New Roman"/>
                <w:i/>
                <w:sz w:val="28"/>
                <w:szCs w:val="28"/>
                <w:lang w:val="uz-Cyrl-UZ"/>
              </w:rPr>
            </w:pPr>
          </w:p>
        </w:tc>
      </w:tr>
      <w:tr w:rsidR="0031227B" w:rsidRPr="008D77F6" w:rsidTr="0031227B">
        <w:trPr>
          <w:trHeight w:val="206"/>
        </w:trPr>
        <w:tc>
          <w:tcPr>
            <w:tcW w:w="14786" w:type="dxa"/>
            <w:gridSpan w:val="5"/>
            <w:vAlign w:val="center"/>
          </w:tcPr>
          <w:p w:rsidR="0031227B" w:rsidRPr="008D77F6" w:rsidRDefault="0031227B" w:rsidP="0031227B">
            <w:pPr>
              <w:jc w:val="center"/>
              <w:rPr>
                <w:rFonts w:ascii="Times New Roman" w:hAnsi="Times New Roman" w:cs="Times New Roman"/>
                <w:i/>
                <w:sz w:val="28"/>
                <w:szCs w:val="28"/>
                <w:lang w:val="uz-Cyrl-UZ"/>
              </w:rPr>
            </w:pPr>
            <w:r>
              <w:rPr>
                <w:rFonts w:ascii="Times New Roman" w:hAnsi="Times New Roman" w:cs="Times New Roman"/>
                <w:i/>
                <w:sz w:val="28"/>
                <w:szCs w:val="28"/>
                <w:lang w:val="en-US"/>
              </w:rPr>
              <w:t>I-CHORAK</w:t>
            </w:r>
          </w:p>
        </w:tc>
      </w:tr>
      <w:tr w:rsidR="0031227B" w:rsidRPr="008D77F6" w:rsidTr="007B4E9F">
        <w:tc>
          <w:tcPr>
            <w:tcW w:w="816" w:type="dxa"/>
          </w:tcPr>
          <w:p w:rsidR="0031227B" w:rsidRPr="008D77F6" w:rsidRDefault="0031227B"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6968" w:type="dxa"/>
            <w:vAlign w:val="bottom"/>
          </w:tcPr>
          <w:p w:rsidR="0031227B" w:rsidRPr="007B4E9F" w:rsidRDefault="0031227B" w:rsidP="0031227B">
            <w:pPr>
              <w:rPr>
                <w:rFonts w:ascii="Times New Roman" w:eastAsia="Times New Roman" w:hAnsi="Times New Roman" w:cs="Times New Roman"/>
                <w:i/>
                <w:color w:val="000000"/>
                <w:sz w:val="24"/>
                <w:szCs w:val="24"/>
                <w:lang w:val="en-US"/>
              </w:rPr>
            </w:pPr>
            <w:r w:rsidRPr="007B4E9F">
              <w:rPr>
                <w:rFonts w:ascii="Times New Roman" w:eastAsia="Times New Roman" w:hAnsi="Times New Roman" w:cs="Times New Roman"/>
                <w:i/>
                <w:color w:val="000000"/>
                <w:sz w:val="24"/>
                <w:szCs w:val="24"/>
                <w:lang w:val="en-US"/>
              </w:rPr>
              <w:t>Atom tarkibidagielektronlarnipog’onavapog’onachalargajoylashishi</w:t>
            </w:r>
            <w:proofErr w:type="gramStart"/>
            <w:r w:rsidRPr="007B4E9F">
              <w:rPr>
                <w:rFonts w:ascii="Times New Roman" w:eastAsia="Times New Roman" w:hAnsi="Times New Roman" w:cs="Times New Roman"/>
                <w:i/>
                <w:color w:val="000000"/>
                <w:sz w:val="24"/>
                <w:szCs w:val="24"/>
                <w:lang w:val="en-US"/>
              </w:rPr>
              <w:t>.(</w:t>
            </w:r>
            <w:proofErr w:type="gramEnd"/>
            <w:r w:rsidRPr="007B4E9F">
              <w:rPr>
                <w:rFonts w:ascii="Times New Roman" w:eastAsia="Times New Roman" w:hAnsi="Times New Roman" w:cs="Times New Roman"/>
                <w:i/>
                <w:color w:val="000000"/>
                <w:sz w:val="24"/>
                <w:szCs w:val="24"/>
                <w:lang w:val="en-US"/>
              </w:rPr>
              <w:t>s, p, d elementlarmisolida)Elektronko‘chishhodisasi.</w:t>
            </w:r>
          </w:p>
        </w:tc>
        <w:tc>
          <w:tcPr>
            <w:tcW w:w="1231" w:type="dxa"/>
          </w:tcPr>
          <w:p w:rsidR="0031227B" w:rsidRPr="008D77F6" w:rsidRDefault="0031227B"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31227B" w:rsidRPr="008D77F6" w:rsidRDefault="0031227B" w:rsidP="0031227B">
            <w:pPr>
              <w:jc w:val="center"/>
              <w:rPr>
                <w:rFonts w:ascii="Times New Roman" w:hAnsi="Times New Roman" w:cs="Times New Roman"/>
                <w:i/>
                <w:sz w:val="28"/>
                <w:szCs w:val="28"/>
                <w:lang w:val="uz-Cyrl-UZ"/>
              </w:rPr>
            </w:pPr>
          </w:p>
        </w:tc>
        <w:tc>
          <w:tcPr>
            <w:tcW w:w="2885" w:type="dxa"/>
          </w:tcPr>
          <w:p w:rsidR="0031227B" w:rsidRPr="008D77F6" w:rsidRDefault="0031227B" w:rsidP="0031227B">
            <w:pPr>
              <w:jc w:val="center"/>
              <w:rPr>
                <w:rFonts w:ascii="Times New Roman" w:hAnsi="Times New Roman" w:cs="Times New Roman"/>
                <w:i/>
                <w:sz w:val="28"/>
                <w:szCs w:val="28"/>
                <w:lang w:val="uz-Cyrl-UZ"/>
              </w:rPr>
            </w:pPr>
          </w:p>
        </w:tc>
      </w:tr>
      <w:tr w:rsidR="0031227B" w:rsidRPr="008D77F6" w:rsidTr="007B4E9F">
        <w:tc>
          <w:tcPr>
            <w:tcW w:w="816" w:type="dxa"/>
          </w:tcPr>
          <w:p w:rsidR="0031227B" w:rsidRPr="008D77F6" w:rsidRDefault="0031227B"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2</w:t>
            </w:r>
          </w:p>
        </w:tc>
        <w:tc>
          <w:tcPr>
            <w:tcW w:w="6968" w:type="dxa"/>
            <w:vAlign w:val="bottom"/>
          </w:tcPr>
          <w:p w:rsidR="0031227B" w:rsidRPr="007B4E9F" w:rsidRDefault="0031227B" w:rsidP="0031227B">
            <w:pPr>
              <w:rPr>
                <w:rFonts w:ascii="Times New Roman" w:eastAsia="Times New Roman" w:hAnsi="Times New Roman" w:cs="Times New Roman"/>
                <w:i/>
                <w:color w:val="000000"/>
                <w:sz w:val="24"/>
                <w:szCs w:val="24"/>
              </w:rPr>
            </w:pPr>
            <w:r w:rsidRPr="007B4E9F">
              <w:rPr>
                <w:rFonts w:ascii="Times New Roman" w:eastAsia="Times New Roman" w:hAnsi="Times New Roman" w:cs="Times New Roman"/>
                <w:i/>
                <w:color w:val="000000"/>
                <w:sz w:val="24"/>
                <w:szCs w:val="24"/>
              </w:rPr>
              <w:t xml:space="preserve">Kvantsonlari. </w:t>
            </w:r>
          </w:p>
        </w:tc>
        <w:tc>
          <w:tcPr>
            <w:tcW w:w="1231" w:type="dxa"/>
          </w:tcPr>
          <w:p w:rsidR="0031227B" w:rsidRPr="008D77F6" w:rsidRDefault="0031227B"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31227B" w:rsidRPr="008D77F6" w:rsidRDefault="0031227B" w:rsidP="0031227B">
            <w:pPr>
              <w:jc w:val="center"/>
              <w:rPr>
                <w:rFonts w:ascii="Times New Roman" w:hAnsi="Times New Roman" w:cs="Times New Roman"/>
                <w:i/>
                <w:sz w:val="28"/>
                <w:szCs w:val="28"/>
                <w:lang w:val="uz-Cyrl-UZ"/>
              </w:rPr>
            </w:pPr>
          </w:p>
        </w:tc>
        <w:tc>
          <w:tcPr>
            <w:tcW w:w="2885" w:type="dxa"/>
          </w:tcPr>
          <w:p w:rsidR="0031227B" w:rsidRPr="008D77F6" w:rsidRDefault="0031227B" w:rsidP="0031227B">
            <w:pPr>
              <w:jc w:val="center"/>
              <w:rPr>
                <w:rFonts w:ascii="Times New Roman" w:hAnsi="Times New Roman" w:cs="Times New Roman"/>
                <w:i/>
                <w:sz w:val="28"/>
                <w:szCs w:val="28"/>
                <w:lang w:val="uz-Cyrl-UZ"/>
              </w:rPr>
            </w:pPr>
          </w:p>
        </w:tc>
      </w:tr>
      <w:tr w:rsidR="0031227B" w:rsidRPr="008D77F6" w:rsidTr="007B4E9F">
        <w:tc>
          <w:tcPr>
            <w:tcW w:w="816" w:type="dxa"/>
          </w:tcPr>
          <w:p w:rsidR="0031227B" w:rsidRPr="008D77F6" w:rsidRDefault="0031227B"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3</w:t>
            </w:r>
          </w:p>
        </w:tc>
        <w:tc>
          <w:tcPr>
            <w:tcW w:w="6968" w:type="dxa"/>
            <w:vAlign w:val="bottom"/>
          </w:tcPr>
          <w:p w:rsidR="0031227B" w:rsidRPr="007B4E9F" w:rsidRDefault="0031227B" w:rsidP="0031227B">
            <w:pPr>
              <w:rPr>
                <w:rFonts w:ascii="Times New Roman" w:eastAsia="Times New Roman" w:hAnsi="Times New Roman" w:cs="Times New Roman"/>
                <w:i/>
                <w:color w:val="000000"/>
                <w:sz w:val="24"/>
                <w:szCs w:val="24"/>
                <w:lang w:val="en-US"/>
              </w:rPr>
            </w:pPr>
            <w:r w:rsidRPr="007B4E9F">
              <w:rPr>
                <w:rFonts w:ascii="Times New Roman" w:eastAsia="Times New Roman" w:hAnsi="Times New Roman" w:cs="Times New Roman"/>
                <w:i/>
                <w:color w:val="000000"/>
                <w:sz w:val="24"/>
                <w:szCs w:val="24"/>
                <w:lang w:val="en-US"/>
              </w:rPr>
              <w:t>Pauli prinsipi. Hund qoidasi. Klechkovskiyqoidasi.</w:t>
            </w:r>
          </w:p>
        </w:tc>
        <w:tc>
          <w:tcPr>
            <w:tcW w:w="1231" w:type="dxa"/>
          </w:tcPr>
          <w:p w:rsidR="0031227B" w:rsidRPr="008D77F6" w:rsidRDefault="0031227B"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31227B" w:rsidRPr="008D77F6" w:rsidRDefault="0031227B" w:rsidP="0031227B">
            <w:pPr>
              <w:jc w:val="center"/>
              <w:rPr>
                <w:rFonts w:ascii="Times New Roman" w:hAnsi="Times New Roman" w:cs="Times New Roman"/>
                <w:i/>
                <w:sz w:val="28"/>
                <w:szCs w:val="28"/>
                <w:lang w:val="uz-Cyrl-UZ"/>
              </w:rPr>
            </w:pPr>
          </w:p>
        </w:tc>
        <w:tc>
          <w:tcPr>
            <w:tcW w:w="2885" w:type="dxa"/>
          </w:tcPr>
          <w:p w:rsidR="0031227B" w:rsidRPr="008D77F6" w:rsidRDefault="0031227B" w:rsidP="0031227B">
            <w:pPr>
              <w:jc w:val="center"/>
              <w:rPr>
                <w:rFonts w:ascii="Times New Roman" w:hAnsi="Times New Roman" w:cs="Times New Roman"/>
                <w:i/>
                <w:sz w:val="28"/>
                <w:szCs w:val="28"/>
                <w:lang w:val="uz-Cyrl-UZ"/>
              </w:rPr>
            </w:pPr>
          </w:p>
        </w:tc>
      </w:tr>
      <w:tr w:rsidR="0031227B" w:rsidRPr="008D77F6" w:rsidTr="007B4E9F">
        <w:tc>
          <w:tcPr>
            <w:tcW w:w="816" w:type="dxa"/>
          </w:tcPr>
          <w:p w:rsidR="0031227B" w:rsidRPr="008D77F6" w:rsidRDefault="0031227B"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4</w:t>
            </w:r>
          </w:p>
        </w:tc>
        <w:tc>
          <w:tcPr>
            <w:tcW w:w="6968" w:type="dxa"/>
            <w:vAlign w:val="bottom"/>
          </w:tcPr>
          <w:p w:rsidR="0031227B" w:rsidRPr="007B4E9F" w:rsidRDefault="0031227B" w:rsidP="0031227B">
            <w:pPr>
              <w:rPr>
                <w:rFonts w:ascii="Times New Roman" w:eastAsia="Times New Roman" w:hAnsi="Times New Roman" w:cs="Times New Roman"/>
                <w:i/>
                <w:color w:val="000000"/>
                <w:sz w:val="24"/>
                <w:szCs w:val="24"/>
              </w:rPr>
            </w:pPr>
            <w:r w:rsidRPr="007B4E9F">
              <w:rPr>
                <w:rFonts w:ascii="Times New Roman" w:eastAsia="Times New Roman" w:hAnsi="Times New Roman" w:cs="Times New Roman"/>
                <w:i/>
                <w:color w:val="000000"/>
                <w:sz w:val="24"/>
                <w:szCs w:val="24"/>
                <w:lang w:val="en-US"/>
              </w:rPr>
              <w:t xml:space="preserve">Atom vaionlarningelektronformulalari. </w:t>
            </w:r>
            <w:r w:rsidRPr="007B4E9F">
              <w:rPr>
                <w:rFonts w:ascii="Times New Roman" w:eastAsia="Times New Roman" w:hAnsi="Times New Roman" w:cs="Times New Roman"/>
                <w:i/>
                <w:color w:val="000000"/>
                <w:sz w:val="24"/>
                <w:szCs w:val="24"/>
              </w:rPr>
              <w:t>Valentelektronlartushunchasi</w:t>
            </w:r>
          </w:p>
        </w:tc>
        <w:tc>
          <w:tcPr>
            <w:tcW w:w="1231" w:type="dxa"/>
          </w:tcPr>
          <w:p w:rsidR="0031227B" w:rsidRPr="008D77F6" w:rsidRDefault="0031227B"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31227B" w:rsidRPr="008D77F6" w:rsidRDefault="0031227B" w:rsidP="0031227B">
            <w:pPr>
              <w:jc w:val="center"/>
              <w:rPr>
                <w:rFonts w:ascii="Times New Roman" w:hAnsi="Times New Roman" w:cs="Times New Roman"/>
                <w:i/>
                <w:sz w:val="28"/>
                <w:szCs w:val="28"/>
                <w:lang w:val="uz-Cyrl-UZ"/>
              </w:rPr>
            </w:pPr>
          </w:p>
        </w:tc>
        <w:tc>
          <w:tcPr>
            <w:tcW w:w="2885" w:type="dxa"/>
          </w:tcPr>
          <w:p w:rsidR="0031227B" w:rsidRPr="008D77F6" w:rsidRDefault="0031227B"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5</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rPr>
            </w:pPr>
            <w:r w:rsidRPr="007B4E9F">
              <w:rPr>
                <w:rFonts w:ascii="Times New Roman" w:eastAsia="Times New Roman" w:hAnsi="Times New Roman" w:cs="Times New Roman"/>
                <w:i/>
                <w:color w:val="000000"/>
                <w:sz w:val="24"/>
                <w:szCs w:val="24"/>
              </w:rPr>
              <w:t>Davriysistemaningtuzilishi</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6</w:t>
            </w:r>
          </w:p>
        </w:tc>
        <w:tc>
          <w:tcPr>
            <w:tcW w:w="6968" w:type="dxa"/>
            <w:vAlign w:val="center"/>
          </w:tcPr>
          <w:p w:rsidR="007B4E9F" w:rsidRPr="007B4E9F" w:rsidRDefault="007B4E9F" w:rsidP="000B31C6">
            <w:pPr>
              <w:rPr>
                <w:rFonts w:ascii="Times New Roman" w:eastAsia="Times New Roman" w:hAnsi="Times New Roman" w:cs="Times New Roman"/>
                <w:i/>
                <w:color w:val="000000"/>
                <w:sz w:val="24"/>
                <w:szCs w:val="24"/>
                <w:lang w:val="en-US"/>
              </w:rPr>
            </w:pPr>
            <w:r w:rsidRPr="007B4E9F">
              <w:rPr>
                <w:rFonts w:ascii="Times New Roman" w:eastAsia="Times New Roman" w:hAnsi="Times New Roman" w:cs="Times New Roman"/>
                <w:i/>
                <w:color w:val="000000"/>
                <w:sz w:val="24"/>
                <w:szCs w:val="24"/>
                <w:lang w:val="en-US"/>
              </w:rPr>
              <w:t xml:space="preserve"> Atom tarkibi. Izotop, izobar, izotonhaqidatushuncha. </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7</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lang w:val="en-US"/>
              </w:rPr>
            </w:pPr>
            <w:r w:rsidRPr="007B4E9F">
              <w:rPr>
                <w:rFonts w:ascii="Times New Roman" w:eastAsia="Times New Roman" w:hAnsi="Times New Roman" w:cs="Times New Roman"/>
                <w:i/>
                <w:color w:val="000000"/>
                <w:sz w:val="24"/>
                <w:szCs w:val="24"/>
                <w:lang w:val="en-US"/>
              </w:rPr>
              <w:t>Yadroreaksiyalari.</w:t>
            </w:r>
            <w:r w:rsidRPr="007B4E9F">
              <w:rPr>
                <w:rFonts w:ascii="Times New Roman" w:eastAsia="Times New Roman" w:hAnsi="Times New Roman" w:cs="Times New Roman"/>
                <w:i/>
                <w:color w:val="000000"/>
                <w:sz w:val="24"/>
                <w:szCs w:val="24"/>
              </w:rPr>
              <w:t>α</w:t>
            </w:r>
            <w:r w:rsidRPr="007B4E9F">
              <w:rPr>
                <w:rFonts w:ascii="Times New Roman" w:eastAsia="Times New Roman" w:hAnsi="Times New Roman" w:cs="Times New Roman"/>
                <w:i/>
                <w:color w:val="000000"/>
                <w:sz w:val="24"/>
                <w:szCs w:val="24"/>
                <w:lang w:val="en-US"/>
              </w:rPr>
              <w:t xml:space="preserve">-yemirilish, </w:t>
            </w:r>
            <w:r w:rsidRPr="007B4E9F">
              <w:rPr>
                <w:rFonts w:ascii="Times New Roman" w:eastAsia="Times New Roman" w:hAnsi="Times New Roman" w:cs="Times New Roman"/>
                <w:i/>
                <w:color w:val="000000"/>
                <w:sz w:val="24"/>
                <w:szCs w:val="24"/>
              </w:rPr>
              <w:t>β</w:t>
            </w:r>
            <w:r w:rsidRPr="007B4E9F">
              <w:rPr>
                <w:rFonts w:ascii="Times New Roman" w:eastAsia="Times New Roman" w:hAnsi="Times New Roman" w:cs="Times New Roman"/>
                <w:i/>
                <w:color w:val="000000"/>
                <w:sz w:val="24"/>
                <w:szCs w:val="24"/>
                <w:lang w:val="en-US"/>
              </w:rPr>
              <w:t xml:space="preserve">-yemirilish.   </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8</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lang w:val="en-US"/>
              </w:rPr>
            </w:pPr>
            <w:r w:rsidRPr="007B4E9F">
              <w:rPr>
                <w:rFonts w:ascii="Times New Roman" w:eastAsia="Times New Roman" w:hAnsi="Times New Roman" w:cs="Times New Roman"/>
                <w:i/>
                <w:color w:val="000000"/>
                <w:sz w:val="24"/>
                <w:szCs w:val="24"/>
                <w:lang w:val="en-US"/>
              </w:rPr>
              <w:t>Yadroreaksiyalarigadoir masala vamashqlaryechish</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9</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lang w:val="uz-Latn-UZ"/>
              </w:rPr>
            </w:pPr>
            <w:r w:rsidRPr="007B4E9F">
              <w:rPr>
                <w:rFonts w:ascii="Times New Roman" w:eastAsia="Times New Roman" w:hAnsi="Times New Roman" w:cs="Times New Roman"/>
                <w:i/>
                <w:color w:val="000000"/>
                <w:sz w:val="24"/>
                <w:szCs w:val="24"/>
                <w:lang w:val="uz-Latn-UZ"/>
              </w:rPr>
              <w:t>Kimyoviybog’lanishturlari. (kovalentqutbli, kovalentqutbsiz, donor-akseptorbog’lanish, metall, ion vavodorodbog’lanish)</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10</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lang w:val="en-US"/>
              </w:rPr>
            </w:pPr>
            <w:r w:rsidRPr="007B4E9F">
              <w:rPr>
                <w:rFonts w:ascii="Times New Roman" w:eastAsia="Times New Roman" w:hAnsi="Times New Roman" w:cs="Times New Roman"/>
                <w:i/>
                <w:color w:val="000000"/>
                <w:sz w:val="24"/>
                <w:szCs w:val="24"/>
                <w:lang w:val="en-US"/>
              </w:rPr>
              <w:t>Kristallpanjaraturlari.Kompleksbirikmalarhaqidatushuncha.</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11</w:t>
            </w:r>
          </w:p>
        </w:tc>
        <w:tc>
          <w:tcPr>
            <w:tcW w:w="6968" w:type="dxa"/>
            <w:vAlign w:val="bottom"/>
          </w:tcPr>
          <w:p w:rsidR="007B4E9F" w:rsidRPr="007B4E9F" w:rsidRDefault="007B4E9F" w:rsidP="000B31C6">
            <w:pPr>
              <w:rPr>
                <w:rFonts w:ascii="Times New Roman" w:eastAsia="Times New Roman" w:hAnsi="Times New Roman" w:cs="Times New Roman"/>
                <w:b/>
                <w:bCs/>
                <w:i/>
                <w:color w:val="000000"/>
                <w:sz w:val="24"/>
                <w:szCs w:val="24"/>
              </w:rPr>
            </w:pPr>
            <w:r w:rsidRPr="007B4E9F">
              <w:rPr>
                <w:rFonts w:ascii="Times New Roman" w:eastAsia="Times New Roman" w:hAnsi="Times New Roman" w:cs="Times New Roman"/>
                <w:b/>
                <w:bCs/>
                <w:i/>
                <w:color w:val="000000"/>
                <w:sz w:val="24"/>
                <w:szCs w:val="24"/>
              </w:rPr>
              <w:t>1-nazorat ishi</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12</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rPr>
            </w:pPr>
            <w:r w:rsidRPr="007B4E9F">
              <w:rPr>
                <w:rFonts w:ascii="Times New Roman" w:eastAsia="Times New Roman" w:hAnsi="Times New Roman" w:cs="Times New Roman"/>
                <w:i/>
                <w:color w:val="000000"/>
                <w:sz w:val="24"/>
                <w:szCs w:val="24"/>
              </w:rPr>
              <w:t xml:space="preserve">Moddamiqdori. </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13</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rPr>
            </w:pPr>
            <w:r w:rsidRPr="007B4E9F">
              <w:rPr>
                <w:rFonts w:ascii="Times New Roman" w:eastAsia="Times New Roman" w:hAnsi="Times New Roman" w:cs="Times New Roman"/>
                <w:i/>
                <w:color w:val="000000"/>
                <w:sz w:val="24"/>
                <w:szCs w:val="24"/>
              </w:rPr>
              <w:t xml:space="preserve">Avogadroqonuni. Gazlararalashmasi. </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14</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rPr>
            </w:pPr>
            <w:r w:rsidRPr="007B4E9F">
              <w:rPr>
                <w:rFonts w:ascii="Times New Roman" w:eastAsia="Times New Roman" w:hAnsi="Times New Roman" w:cs="Times New Roman"/>
                <w:i/>
                <w:color w:val="000000"/>
                <w:sz w:val="24"/>
                <w:szCs w:val="24"/>
              </w:rPr>
              <w:t>Ekvivalent. Ekvivalentlarqonuni</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15</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rPr>
            </w:pPr>
            <w:r w:rsidRPr="007B4E9F">
              <w:rPr>
                <w:rFonts w:ascii="Times New Roman" w:eastAsia="Times New Roman" w:hAnsi="Times New Roman" w:cs="Times New Roman"/>
                <w:i/>
                <w:color w:val="000000"/>
                <w:sz w:val="24"/>
                <w:szCs w:val="24"/>
              </w:rPr>
              <w:t xml:space="preserve">Mendeleyev-Klayperontenglamasi. </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16</w:t>
            </w:r>
          </w:p>
        </w:tc>
        <w:tc>
          <w:tcPr>
            <w:tcW w:w="6968" w:type="dxa"/>
            <w:vAlign w:val="bottom"/>
          </w:tcPr>
          <w:p w:rsidR="007B4E9F" w:rsidRPr="007B4E9F" w:rsidRDefault="007B4E9F" w:rsidP="000B31C6">
            <w:pPr>
              <w:rPr>
                <w:rFonts w:ascii="Times New Roman" w:eastAsia="Times New Roman" w:hAnsi="Times New Roman" w:cs="Times New Roman"/>
                <w:b/>
                <w:bCs/>
                <w:i/>
                <w:color w:val="000000"/>
                <w:sz w:val="24"/>
                <w:szCs w:val="24"/>
                <w:lang w:val="en-US"/>
              </w:rPr>
            </w:pPr>
            <w:r w:rsidRPr="007B4E9F">
              <w:rPr>
                <w:rFonts w:ascii="Times New Roman" w:eastAsia="Times New Roman" w:hAnsi="Times New Roman" w:cs="Times New Roman"/>
                <w:b/>
                <w:bCs/>
                <w:i/>
                <w:color w:val="000000"/>
                <w:sz w:val="24"/>
                <w:szCs w:val="24"/>
                <w:lang w:val="en-US"/>
              </w:rPr>
              <w:t xml:space="preserve">1-amaliy mashg </w:t>
            </w:r>
            <w:proofErr w:type="gramStart"/>
            <w:r w:rsidRPr="007B4E9F">
              <w:rPr>
                <w:rFonts w:ascii="Times New Roman" w:eastAsia="Times New Roman" w:hAnsi="Times New Roman" w:cs="Times New Roman"/>
                <w:b/>
                <w:bCs/>
                <w:i/>
                <w:color w:val="000000"/>
                <w:sz w:val="24"/>
                <w:szCs w:val="24"/>
                <w:lang w:val="en-US"/>
              </w:rPr>
              <w:t>‘ulot  Masala</w:t>
            </w:r>
            <w:proofErr w:type="gramEnd"/>
            <w:r w:rsidRPr="007B4E9F">
              <w:rPr>
                <w:rFonts w:ascii="Times New Roman" w:eastAsia="Times New Roman" w:hAnsi="Times New Roman" w:cs="Times New Roman"/>
                <w:b/>
                <w:bCs/>
                <w:i/>
                <w:color w:val="000000"/>
                <w:sz w:val="24"/>
                <w:szCs w:val="24"/>
                <w:lang w:val="en-US"/>
              </w:rPr>
              <w:t xml:space="preserve"> vamisollaryechish.</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17</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lang w:val="uz-Latn-UZ"/>
              </w:rPr>
            </w:pPr>
            <w:r w:rsidRPr="007B4E9F">
              <w:rPr>
                <w:rFonts w:ascii="Times New Roman" w:eastAsia="Times New Roman" w:hAnsi="Times New Roman" w:cs="Times New Roman"/>
                <w:i/>
                <w:color w:val="000000"/>
                <w:sz w:val="24"/>
                <w:szCs w:val="24"/>
                <w:lang w:val="uz-Latn-UZ"/>
              </w:rPr>
              <w:t xml:space="preserve">Masalavamisollaryechish.(Mavzularkesimidaamaliyotgayo‘naltirilgan (kompetentlikka) vafanlararobog’liqlikkadoirmasalalar (mantiqiy) yechish.) </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18</w:t>
            </w:r>
          </w:p>
        </w:tc>
        <w:tc>
          <w:tcPr>
            <w:tcW w:w="6968" w:type="dxa"/>
            <w:vAlign w:val="bottom"/>
          </w:tcPr>
          <w:p w:rsidR="007B4E9F" w:rsidRPr="007B4E9F" w:rsidRDefault="007B4E9F" w:rsidP="000B31C6">
            <w:pPr>
              <w:rPr>
                <w:rFonts w:ascii="Times New Roman" w:eastAsia="Times New Roman" w:hAnsi="Times New Roman" w:cs="Times New Roman"/>
                <w:b/>
                <w:bCs/>
                <w:i/>
                <w:color w:val="000000"/>
                <w:sz w:val="24"/>
                <w:szCs w:val="24"/>
              </w:rPr>
            </w:pPr>
            <w:r w:rsidRPr="007B4E9F">
              <w:rPr>
                <w:rFonts w:ascii="Times New Roman" w:eastAsia="Times New Roman" w:hAnsi="Times New Roman" w:cs="Times New Roman"/>
                <w:b/>
                <w:bCs/>
                <w:i/>
                <w:color w:val="000000"/>
                <w:sz w:val="24"/>
                <w:szCs w:val="24"/>
              </w:rPr>
              <w:t>2-nazorat ishi</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31227B" w:rsidRPr="008D77F6" w:rsidTr="0031227B">
        <w:tc>
          <w:tcPr>
            <w:tcW w:w="14786" w:type="dxa"/>
            <w:gridSpan w:val="5"/>
          </w:tcPr>
          <w:p w:rsidR="0031227B" w:rsidRPr="007B4E9F" w:rsidRDefault="0031227B" w:rsidP="0031227B">
            <w:pPr>
              <w:jc w:val="center"/>
              <w:rPr>
                <w:rFonts w:ascii="Times New Roman" w:hAnsi="Times New Roman" w:cs="Times New Roman"/>
                <w:i/>
                <w:sz w:val="24"/>
                <w:szCs w:val="24"/>
                <w:lang w:val="uz-Cyrl-UZ"/>
              </w:rPr>
            </w:pPr>
            <w:r w:rsidRPr="007B4E9F">
              <w:rPr>
                <w:rFonts w:ascii="Times New Roman" w:hAnsi="Times New Roman" w:cs="Times New Roman"/>
                <w:i/>
                <w:sz w:val="24"/>
                <w:szCs w:val="24"/>
                <w:lang w:val="en-US"/>
              </w:rPr>
              <w:t>II-CHORAK</w:t>
            </w: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19</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lang w:val="en-US"/>
              </w:rPr>
            </w:pPr>
            <w:r w:rsidRPr="007B4E9F">
              <w:rPr>
                <w:rFonts w:ascii="Times New Roman" w:eastAsia="Times New Roman" w:hAnsi="Times New Roman" w:cs="Times New Roman"/>
                <w:i/>
                <w:color w:val="000000"/>
                <w:sz w:val="24"/>
                <w:szCs w:val="24"/>
                <w:lang w:val="en-US"/>
              </w:rPr>
              <w:t>Kuchlivakuchsizelektrolitlarhaqidatushuncha</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lastRenderedPageBreak/>
              <w:t>20</w:t>
            </w:r>
          </w:p>
        </w:tc>
        <w:tc>
          <w:tcPr>
            <w:tcW w:w="6968" w:type="dxa"/>
            <w:vAlign w:val="center"/>
          </w:tcPr>
          <w:p w:rsidR="007B4E9F" w:rsidRPr="007B4E9F" w:rsidRDefault="007B4E9F" w:rsidP="000B31C6">
            <w:pPr>
              <w:rPr>
                <w:rFonts w:ascii="Times New Roman" w:eastAsia="Times New Roman" w:hAnsi="Times New Roman" w:cs="Times New Roman"/>
                <w:i/>
                <w:color w:val="000000"/>
                <w:sz w:val="24"/>
                <w:szCs w:val="24"/>
                <w:lang w:val="en-US"/>
              </w:rPr>
            </w:pPr>
            <w:r w:rsidRPr="007B4E9F">
              <w:rPr>
                <w:rFonts w:ascii="Times New Roman" w:eastAsia="Times New Roman" w:hAnsi="Times New Roman" w:cs="Times New Roman"/>
                <w:i/>
                <w:color w:val="000000"/>
                <w:sz w:val="24"/>
                <w:szCs w:val="24"/>
                <w:lang w:val="en-US"/>
              </w:rPr>
              <w:t>Dissotsiatsiyalanishdarajasi. Qisqavato‘liqionlitenglamalar.</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21</w:t>
            </w:r>
          </w:p>
        </w:tc>
        <w:tc>
          <w:tcPr>
            <w:tcW w:w="6968" w:type="dxa"/>
            <w:vAlign w:val="center"/>
          </w:tcPr>
          <w:p w:rsidR="007B4E9F" w:rsidRPr="007B4E9F" w:rsidRDefault="007B4E9F" w:rsidP="000B31C6">
            <w:pPr>
              <w:rPr>
                <w:rFonts w:ascii="Times New Roman" w:eastAsia="Times New Roman" w:hAnsi="Times New Roman" w:cs="Times New Roman"/>
                <w:i/>
                <w:color w:val="000000"/>
                <w:sz w:val="24"/>
                <w:szCs w:val="24"/>
              </w:rPr>
            </w:pPr>
            <w:r w:rsidRPr="007B4E9F">
              <w:rPr>
                <w:rFonts w:ascii="Times New Roman" w:eastAsia="Times New Roman" w:hAnsi="Times New Roman" w:cs="Times New Roman"/>
                <w:i/>
                <w:color w:val="000000"/>
                <w:sz w:val="24"/>
                <w:szCs w:val="24"/>
              </w:rPr>
              <w:t>Ionlarningalmashinishreaksiyalari</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22</w:t>
            </w:r>
          </w:p>
        </w:tc>
        <w:tc>
          <w:tcPr>
            <w:tcW w:w="6968" w:type="dxa"/>
            <w:vAlign w:val="center"/>
          </w:tcPr>
          <w:p w:rsidR="007B4E9F" w:rsidRPr="007B4E9F" w:rsidRDefault="007B4E9F" w:rsidP="000B31C6">
            <w:pPr>
              <w:rPr>
                <w:rFonts w:ascii="Times New Roman" w:eastAsia="Times New Roman" w:hAnsi="Times New Roman" w:cs="Times New Roman"/>
                <w:i/>
                <w:color w:val="000000"/>
                <w:sz w:val="24"/>
                <w:szCs w:val="24"/>
              </w:rPr>
            </w:pPr>
            <w:r w:rsidRPr="007B4E9F">
              <w:rPr>
                <w:rFonts w:ascii="Times New Roman" w:eastAsia="Times New Roman" w:hAnsi="Times New Roman" w:cs="Times New Roman"/>
                <w:i/>
                <w:color w:val="000000"/>
                <w:sz w:val="24"/>
                <w:szCs w:val="24"/>
              </w:rPr>
              <w:t>Tuzlarninggidrolizi</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23</w:t>
            </w:r>
          </w:p>
        </w:tc>
        <w:tc>
          <w:tcPr>
            <w:tcW w:w="6968" w:type="dxa"/>
            <w:vAlign w:val="center"/>
          </w:tcPr>
          <w:p w:rsidR="007B4E9F" w:rsidRPr="007B4E9F" w:rsidRDefault="007B4E9F" w:rsidP="000B31C6">
            <w:pPr>
              <w:rPr>
                <w:rFonts w:ascii="Times New Roman" w:eastAsia="Times New Roman" w:hAnsi="Times New Roman" w:cs="Times New Roman"/>
                <w:i/>
                <w:color w:val="000000"/>
                <w:sz w:val="24"/>
                <w:szCs w:val="24"/>
              </w:rPr>
            </w:pPr>
            <w:r w:rsidRPr="007B4E9F">
              <w:rPr>
                <w:rFonts w:ascii="Times New Roman" w:eastAsia="Times New Roman" w:hAnsi="Times New Roman" w:cs="Times New Roman"/>
                <w:i/>
                <w:color w:val="000000"/>
                <w:sz w:val="24"/>
                <w:szCs w:val="24"/>
              </w:rPr>
              <w:t>Tuzlargidrolizidaeritmamuhiti.Vodorodko‘rsatkich. (pH)</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24</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lang w:val="en-US"/>
              </w:rPr>
            </w:pPr>
            <w:r w:rsidRPr="007B4E9F">
              <w:rPr>
                <w:rFonts w:ascii="Times New Roman" w:eastAsia="Times New Roman" w:hAnsi="Times New Roman" w:cs="Times New Roman"/>
                <w:i/>
                <w:color w:val="000000"/>
                <w:sz w:val="24"/>
                <w:szCs w:val="24"/>
                <w:lang w:val="en-US"/>
              </w:rPr>
              <w:t>Tuzlargidrolizigaturliomillarningta'siri</w:t>
            </w:r>
            <w:proofErr w:type="gramStart"/>
            <w:r w:rsidRPr="007B4E9F">
              <w:rPr>
                <w:rFonts w:ascii="Times New Roman" w:eastAsia="Times New Roman" w:hAnsi="Times New Roman" w:cs="Times New Roman"/>
                <w:i/>
                <w:color w:val="000000"/>
                <w:sz w:val="24"/>
                <w:szCs w:val="24"/>
                <w:lang w:val="en-US"/>
              </w:rPr>
              <w:t>,gidrolizningamaliyahamiyati</w:t>
            </w:r>
            <w:proofErr w:type="gramEnd"/>
            <w:r w:rsidRPr="007B4E9F">
              <w:rPr>
                <w:rFonts w:ascii="Times New Roman" w:eastAsia="Times New Roman" w:hAnsi="Times New Roman" w:cs="Times New Roman"/>
                <w:i/>
                <w:color w:val="000000"/>
                <w:sz w:val="24"/>
                <w:szCs w:val="24"/>
                <w:lang w:val="en-US"/>
              </w:rPr>
              <w:t>.</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25</w:t>
            </w:r>
          </w:p>
        </w:tc>
        <w:tc>
          <w:tcPr>
            <w:tcW w:w="6968" w:type="dxa"/>
            <w:vAlign w:val="center"/>
          </w:tcPr>
          <w:p w:rsidR="007B4E9F" w:rsidRPr="007B4E9F" w:rsidRDefault="007B4E9F" w:rsidP="000B31C6">
            <w:pPr>
              <w:rPr>
                <w:rFonts w:ascii="Times New Roman" w:eastAsia="Times New Roman" w:hAnsi="Times New Roman" w:cs="Times New Roman"/>
                <w:b/>
                <w:bCs/>
                <w:i/>
                <w:color w:val="000000"/>
                <w:sz w:val="24"/>
                <w:szCs w:val="24"/>
                <w:lang w:val="en-US"/>
              </w:rPr>
            </w:pPr>
            <w:r w:rsidRPr="007B4E9F">
              <w:rPr>
                <w:rFonts w:ascii="Times New Roman" w:eastAsia="Times New Roman" w:hAnsi="Times New Roman" w:cs="Times New Roman"/>
                <w:b/>
                <w:bCs/>
                <w:i/>
                <w:color w:val="000000"/>
                <w:sz w:val="24"/>
                <w:szCs w:val="24"/>
                <w:lang w:val="en-US"/>
              </w:rPr>
              <w:t>2-amaliy mashg ‘ulot. Tuzlargidrolizigaoid masala vamisollaryechish.</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26</w:t>
            </w:r>
          </w:p>
        </w:tc>
        <w:tc>
          <w:tcPr>
            <w:tcW w:w="6968" w:type="dxa"/>
            <w:vAlign w:val="bottom"/>
          </w:tcPr>
          <w:p w:rsidR="007B4E9F" w:rsidRPr="007B4E9F" w:rsidRDefault="007B4E9F" w:rsidP="000B31C6">
            <w:pPr>
              <w:rPr>
                <w:rFonts w:ascii="Times New Roman" w:eastAsia="Times New Roman" w:hAnsi="Times New Roman" w:cs="Times New Roman"/>
                <w:b/>
                <w:bCs/>
                <w:i/>
                <w:color w:val="000000"/>
                <w:sz w:val="24"/>
                <w:szCs w:val="24"/>
              </w:rPr>
            </w:pPr>
            <w:r w:rsidRPr="007B4E9F">
              <w:rPr>
                <w:rFonts w:ascii="Times New Roman" w:eastAsia="Times New Roman" w:hAnsi="Times New Roman" w:cs="Times New Roman"/>
                <w:b/>
                <w:bCs/>
                <w:i/>
                <w:color w:val="000000"/>
                <w:sz w:val="24"/>
                <w:szCs w:val="24"/>
              </w:rPr>
              <w:t>3-nazorat ishi</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27</w:t>
            </w:r>
          </w:p>
        </w:tc>
        <w:tc>
          <w:tcPr>
            <w:tcW w:w="6968" w:type="dxa"/>
            <w:vAlign w:val="center"/>
          </w:tcPr>
          <w:p w:rsidR="007B4E9F" w:rsidRPr="007B4E9F" w:rsidRDefault="007B4E9F" w:rsidP="000B31C6">
            <w:pPr>
              <w:rPr>
                <w:rFonts w:ascii="Times New Roman" w:eastAsia="Times New Roman" w:hAnsi="Times New Roman" w:cs="Times New Roman"/>
                <w:i/>
                <w:color w:val="000000"/>
                <w:sz w:val="24"/>
                <w:szCs w:val="24"/>
                <w:lang w:val="en-US"/>
              </w:rPr>
            </w:pPr>
            <w:r w:rsidRPr="007B4E9F">
              <w:rPr>
                <w:rFonts w:ascii="Times New Roman" w:eastAsia="Times New Roman" w:hAnsi="Times New Roman" w:cs="Times New Roman"/>
                <w:i/>
                <w:color w:val="000000"/>
                <w:sz w:val="24"/>
                <w:szCs w:val="24"/>
                <w:lang w:val="en-US"/>
              </w:rPr>
              <w:t>Elektroliztushunchasi. Eritmavasuyuqlanmaelektrolizi</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28</w:t>
            </w:r>
          </w:p>
        </w:tc>
        <w:tc>
          <w:tcPr>
            <w:tcW w:w="6968" w:type="dxa"/>
            <w:vAlign w:val="center"/>
          </w:tcPr>
          <w:p w:rsidR="007B4E9F" w:rsidRPr="007B4E9F" w:rsidRDefault="007B4E9F" w:rsidP="000B31C6">
            <w:pPr>
              <w:rPr>
                <w:rFonts w:ascii="Times New Roman" w:eastAsia="Times New Roman" w:hAnsi="Times New Roman" w:cs="Times New Roman"/>
                <w:i/>
                <w:color w:val="000000"/>
                <w:sz w:val="24"/>
                <w:szCs w:val="24"/>
              </w:rPr>
            </w:pPr>
            <w:r w:rsidRPr="007B4E9F">
              <w:rPr>
                <w:rFonts w:ascii="Times New Roman" w:eastAsia="Times New Roman" w:hAnsi="Times New Roman" w:cs="Times New Roman"/>
                <w:i/>
                <w:color w:val="000000"/>
                <w:sz w:val="24"/>
                <w:szCs w:val="24"/>
              </w:rPr>
              <w:t>Elektrolizqonunlari</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29</w:t>
            </w:r>
          </w:p>
        </w:tc>
        <w:tc>
          <w:tcPr>
            <w:tcW w:w="6968" w:type="dxa"/>
            <w:vAlign w:val="center"/>
          </w:tcPr>
          <w:p w:rsidR="007B4E9F" w:rsidRPr="007B4E9F" w:rsidRDefault="007B4E9F" w:rsidP="000B31C6">
            <w:pPr>
              <w:rPr>
                <w:rFonts w:ascii="Times New Roman" w:eastAsia="Times New Roman" w:hAnsi="Times New Roman" w:cs="Times New Roman"/>
                <w:i/>
                <w:color w:val="000000"/>
                <w:sz w:val="24"/>
                <w:szCs w:val="24"/>
                <w:lang w:val="en-US"/>
              </w:rPr>
            </w:pPr>
            <w:r w:rsidRPr="007B4E9F">
              <w:rPr>
                <w:rFonts w:ascii="Times New Roman" w:eastAsia="Times New Roman" w:hAnsi="Times New Roman" w:cs="Times New Roman"/>
                <w:i/>
                <w:color w:val="000000"/>
                <w:sz w:val="24"/>
                <w:szCs w:val="24"/>
                <w:lang w:val="en-US"/>
              </w:rPr>
              <w:t>Elektrolizmavzusigadoirmasalalarvaularningyechimi</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30</w:t>
            </w:r>
          </w:p>
        </w:tc>
        <w:tc>
          <w:tcPr>
            <w:tcW w:w="6968" w:type="dxa"/>
            <w:vAlign w:val="bottom"/>
          </w:tcPr>
          <w:p w:rsidR="007B4E9F" w:rsidRPr="007B4E9F" w:rsidRDefault="007B4E9F" w:rsidP="000B31C6">
            <w:pPr>
              <w:rPr>
                <w:rFonts w:ascii="Times New Roman" w:eastAsia="Times New Roman" w:hAnsi="Times New Roman" w:cs="Times New Roman"/>
                <w:b/>
                <w:bCs/>
                <w:i/>
                <w:color w:val="000000"/>
                <w:sz w:val="24"/>
                <w:szCs w:val="24"/>
                <w:lang w:val="en-US"/>
              </w:rPr>
            </w:pPr>
            <w:r w:rsidRPr="007B4E9F">
              <w:rPr>
                <w:rFonts w:ascii="Times New Roman" w:eastAsia="Times New Roman" w:hAnsi="Times New Roman" w:cs="Times New Roman"/>
                <w:b/>
                <w:bCs/>
                <w:i/>
                <w:color w:val="000000"/>
                <w:sz w:val="24"/>
                <w:szCs w:val="24"/>
                <w:lang w:val="en-US"/>
              </w:rPr>
              <w:t>3-amaliy mashg ‘ulot  (Elektrolizgaoid)</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31</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lang w:val="uz-Latn-UZ"/>
              </w:rPr>
            </w:pPr>
            <w:r w:rsidRPr="007B4E9F">
              <w:rPr>
                <w:rFonts w:ascii="Times New Roman" w:eastAsia="Times New Roman" w:hAnsi="Times New Roman" w:cs="Times New Roman"/>
                <w:i/>
                <w:color w:val="000000"/>
                <w:sz w:val="24"/>
                <w:szCs w:val="24"/>
                <w:lang w:val="uz-Latn-UZ"/>
              </w:rPr>
              <w:t xml:space="preserve">Masalavamisollaryechish.(Mavzularkesimidaamaliyotgayo‘naltirilgan (kompetentlikka) vafanlararobog’liqlikkadoirmasalalar (mantiqiy) yechish.) </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32</w:t>
            </w:r>
          </w:p>
        </w:tc>
        <w:tc>
          <w:tcPr>
            <w:tcW w:w="6968" w:type="dxa"/>
            <w:vAlign w:val="bottom"/>
          </w:tcPr>
          <w:p w:rsidR="007B4E9F" w:rsidRPr="007B4E9F" w:rsidRDefault="007B4E9F" w:rsidP="000B31C6">
            <w:pPr>
              <w:rPr>
                <w:rFonts w:ascii="Times New Roman" w:eastAsia="Times New Roman" w:hAnsi="Times New Roman" w:cs="Times New Roman"/>
                <w:b/>
                <w:bCs/>
                <w:i/>
                <w:color w:val="000000"/>
                <w:sz w:val="24"/>
                <w:szCs w:val="24"/>
              </w:rPr>
            </w:pPr>
            <w:r w:rsidRPr="007B4E9F">
              <w:rPr>
                <w:rFonts w:ascii="Times New Roman" w:eastAsia="Times New Roman" w:hAnsi="Times New Roman" w:cs="Times New Roman"/>
                <w:b/>
                <w:bCs/>
                <w:i/>
                <w:color w:val="000000"/>
                <w:sz w:val="24"/>
                <w:szCs w:val="24"/>
              </w:rPr>
              <w:t>4-nazorat ishi</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31227B" w:rsidRPr="008D77F6" w:rsidTr="0031227B">
        <w:trPr>
          <w:trHeight w:val="270"/>
        </w:trPr>
        <w:tc>
          <w:tcPr>
            <w:tcW w:w="14786" w:type="dxa"/>
            <w:gridSpan w:val="5"/>
          </w:tcPr>
          <w:p w:rsidR="0031227B" w:rsidRPr="007B4E9F" w:rsidRDefault="0031227B" w:rsidP="0031227B">
            <w:pPr>
              <w:jc w:val="center"/>
              <w:rPr>
                <w:rFonts w:ascii="Times New Roman" w:hAnsi="Times New Roman" w:cs="Times New Roman"/>
                <w:i/>
                <w:sz w:val="24"/>
                <w:szCs w:val="24"/>
                <w:lang w:val="uz-Cyrl-UZ"/>
              </w:rPr>
            </w:pPr>
            <w:r w:rsidRPr="007B4E9F">
              <w:rPr>
                <w:rFonts w:ascii="Times New Roman" w:hAnsi="Times New Roman" w:cs="Times New Roman"/>
                <w:i/>
                <w:sz w:val="24"/>
                <w:szCs w:val="24"/>
                <w:lang w:val="en-US"/>
              </w:rPr>
              <w:t>III-CHORAK</w:t>
            </w: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33</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lang w:val="en-US"/>
              </w:rPr>
            </w:pPr>
            <w:r w:rsidRPr="007B4E9F">
              <w:rPr>
                <w:rFonts w:ascii="Times New Roman" w:eastAsia="Times New Roman" w:hAnsi="Times New Roman" w:cs="Times New Roman"/>
                <w:i/>
                <w:color w:val="000000"/>
                <w:sz w:val="24"/>
                <w:szCs w:val="24"/>
                <w:lang w:val="en-US"/>
              </w:rPr>
              <w:t>Eritmahaqidatushuncha.Eritmaturlari</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13733" w:rsidRDefault="007B4E9F" w:rsidP="0031227B">
            <w:pPr>
              <w:jc w:val="center"/>
              <w:rPr>
                <w:rFonts w:ascii="Times New Roman" w:hAnsi="Times New Roman" w:cs="Times New Roman"/>
                <w:i/>
                <w:sz w:val="28"/>
                <w:szCs w:val="28"/>
                <w:lang w:val="en-US"/>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34</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rPr>
            </w:pPr>
            <w:r w:rsidRPr="007B4E9F">
              <w:rPr>
                <w:rFonts w:ascii="Times New Roman" w:eastAsia="Times New Roman" w:hAnsi="Times New Roman" w:cs="Times New Roman"/>
                <w:i/>
                <w:color w:val="000000"/>
                <w:sz w:val="24"/>
                <w:szCs w:val="24"/>
              </w:rPr>
              <w:t>Eruvchanlik</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13733" w:rsidRDefault="007B4E9F" w:rsidP="0031227B">
            <w:pPr>
              <w:jc w:val="center"/>
              <w:rPr>
                <w:rFonts w:ascii="Times New Roman" w:hAnsi="Times New Roman" w:cs="Times New Roman"/>
                <w:i/>
                <w:sz w:val="28"/>
                <w:szCs w:val="28"/>
                <w:lang w:val="en-US"/>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35</w:t>
            </w:r>
          </w:p>
        </w:tc>
        <w:tc>
          <w:tcPr>
            <w:tcW w:w="6968" w:type="dxa"/>
            <w:vAlign w:val="bottom"/>
          </w:tcPr>
          <w:p w:rsidR="007B4E9F" w:rsidRPr="007B4E9F" w:rsidRDefault="007B4E9F" w:rsidP="000B31C6">
            <w:pPr>
              <w:rPr>
                <w:rFonts w:ascii="Times New Roman" w:eastAsia="Times New Roman" w:hAnsi="Times New Roman" w:cs="Times New Roman"/>
                <w:b/>
                <w:bCs/>
                <w:i/>
                <w:color w:val="000000"/>
                <w:sz w:val="24"/>
                <w:szCs w:val="24"/>
                <w:lang w:val="en-US"/>
              </w:rPr>
            </w:pPr>
            <w:r w:rsidRPr="007B4E9F">
              <w:rPr>
                <w:rFonts w:ascii="Times New Roman" w:eastAsia="Times New Roman" w:hAnsi="Times New Roman" w:cs="Times New Roman"/>
                <w:b/>
                <w:bCs/>
                <w:i/>
                <w:color w:val="000000"/>
                <w:sz w:val="24"/>
                <w:szCs w:val="24"/>
                <w:lang w:val="en-US"/>
              </w:rPr>
              <w:t xml:space="preserve">4-amaliy mashg </w:t>
            </w:r>
            <w:proofErr w:type="gramStart"/>
            <w:r w:rsidRPr="007B4E9F">
              <w:rPr>
                <w:rFonts w:ascii="Times New Roman" w:eastAsia="Times New Roman" w:hAnsi="Times New Roman" w:cs="Times New Roman"/>
                <w:b/>
                <w:bCs/>
                <w:i/>
                <w:color w:val="000000"/>
                <w:sz w:val="24"/>
                <w:szCs w:val="24"/>
                <w:lang w:val="en-US"/>
              </w:rPr>
              <w:t>‘ulot .</w:t>
            </w:r>
            <w:proofErr w:type="gramEnd"/>
            <w:r w:rsidRPr="007B4E9F">
              <w:rPr>
                <w:rFonts w:ascii="Times New Roman" w:eastAsia="Times New Roman" w:hAnsi="Times New Roman" w:cs="Times New Roman"/>
                <w:b/>
                <w:bCs/>
                <w:i/>
                <w:color w:val="000000"/>
                <w:sz w:val="24"/>
                <w:szCs w:val="24"/>
                <w:lang w:val="en-US"/>
              </w:rPr>
              <w:t xml:space="preserve"> Eruvchanlikmavzusigadoirmasalalarvaularningyechimi</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13733" w:rsidRDefault="007B4E9F" w:rsidP="0031227B">
            <w:pPr>
              <w:jc w:val="center"/>
              <w:rPr>
                <w:rFonts w:ascii="Times New Roman" w:hAnsi="Times New Roman" w:cs="Times New Roman"/>
                <w:i/>
                <w:sz w:val="28"/>
                <w:szCs w:val="28"/>
                <w:lang w:val="en-US"/>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36</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rPr>
            </w:pPr>
            <w:r w:rsidRPr="007B4E9F">
              <w:rPr>
                <w:rFonts w:ascii="Times New Roman" w:eastAsia="Times New Roman" w:hAnsi="Times New Roman" w:cs="Times New Roman"/>
                <w:i/>
                <w:color w:val="000000"/>
                <w:sz w:val="24"/>
                <w:szCs w:val="24"/>
                <w:lang w:val="en-US"/>
              </w:rPr>
              <w:t>Eritmakonsentratsiyasivauniifodalashusullari.</w:t>
            </w:r>
            <w:r w:rsidRPr="007B4E9F">
              <w:rPr>
                <w:rFonts w:ascii="Times New Roman" w:eastAsia="Times New Roman" w:hAnsi="Times New Roman" w:cs="Times New Roman"/>
                <w:i/>
                <w:color w:val="000000"/>
                <w:sz w:val="24"/>
                <w:szCs w:val="24"/>
                <w:lang w:val="en-US"/>
              </w:rPr>
              <w:br/>
            </w:r>
            <w:r w:rsidRPr="007B4E9F">
              <w:rPr>
                <w:rFonts w:ascii="Times New Roman" w:eastAsia="Times New Roman" w:hAnsi="Times New Roman" w:cs="Times New Roman"/>
                <w:i/>
                <w:color w:val="000000"/>
                <w:sz w:val="24"/>
                <w:szCs w:val="24"/>
              </w:rPr>
              <w:t>Foizkonsentratsiya</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13733" w:rsidRDefault="007B4E9F" w:rsidP="0031227B">
            <w:pPr>
              <w:jc w:val="center"/>
              <w:rPr>
                <w:rFonts w:ascii="Times New Roman" w:hAnsi="Times New Roman" w:cs="Times New Roman"/>
                <w:i/>
                <w:sz w:val="28"/>
                <w:szCs w:val="28"/>
                <w:lang w:val="en-US"/>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37</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lang w:val="en-US"/>
              </w:rPr>
            </w:pPr>
            <w:r w:rsidRPr="007B4E9F">
              <w:rPr>
                <w:rFonts w:ascii="Times New Roman" w:eastAsia="Times New Roman" w:hAnsi="Times New Roman" w:cs="Times New Roman"/>
                <w:i/>
                <w:color w:val="000000"/>
                <w:sz w:val="24"/>
                <w:szCs w:val="24"/>
                <w:lang w:val="en-US"/>
              </w:rPr>
              <w:t>Foizkonsentratsiyamavzusigadoirmasalalarvaularningyechimi</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13733" w:rsidRDefault="007B4E9F" w:rsidP="0031227B">
            <w:pPr>
              <w:jc w:val="center"/>
              <w:rPr>
                <w:rFonts w:ascii="Times New Roman" w:hAnsi="Times New Roman" w:cs="Times New Roman"/>
                <w:i/>
                <w:sz w:val="28"/>
                <w:szCs w:val="28"/>
                <w:lang w:val="en-US"/>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38</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lang w:val="en-US"/>
              </w:rPr>
            </w:pPr>
            <w:r w:rsidRPr="007B4E9F">
              <w:rPr>
                <w:rFonts w:ascii="Times New Roman" w:eastAsia="Times New Roman" w:hAnsi="Times New Roman" w:cs="Times New Roman"/>
                <w:i/>
                <w:color w:val="000000"/>
                <w:sz w:val="24"/>
                <w:szCs w:val="24"/>
                <w:lang w:val="en-US"/>
              </w:rPr>
              <w:t>Foizkonsentratsiya, eritmamassasi, hajmivazichligi</w:t>
            </w:r>
            <w:r w:rsidRPr="007B4E9F">
              <w:rPr>
                <w:rFonts w:ascii="Times New Roman" w:eastAsia="Times New Roman" w:hAnsi="Times New Roman" w:cs="Times New Roman"/>
                <w:i/>
                <w:color w:val="000000"/>
                <w:sz w:val="24"/>
                <w:szCs w:val="24"/>
                <w:lang w:val="en-US"/>
              </w:rPr>
              <w:br/>
              <w:t>orasidagibog‘lanish</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13733" w:rsidRDefault="007B4E9F" w:rsidP="0031227B">
            <w:pPr>
              <w:jc w:val="center"/>
              <w:rPr>
                <w:rFonts w:ascii="Times New Roman" w:hAnsi="Times New Roman" w:cs="Times New Roman"/>
                <w:i/>
                <w:sz w:val="28"/>
                <w:szCs w:val="28"/>
                <w:lang w:val="en-US"/>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39</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rPr>
            </w:pPr>
            <w:r w:rsidRPr="007B4E9F">
              <w:rPr>
                <w:rFonts w:ascii="Times New Roman" w:eastAsia="Times New Roman" w:hAnsi="Times New Roman" w:cs="Times New Roman"/>
                <w:i/>
                <w:color w:val="000000"/>
                <w:sz w:val="24"/>
                <w:szCs w:val="24"/>
              </w:rPr>
              <w:t>Molyarkonsentratsiya</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13733" w:rsidRDefault="007B4E9F" w:rsidP="0031227B">
            <w:pPr>
              <w:jc w:val="center"/>
              <w:rPr>
                <w:rFonts w:ascii="Times New Roman" w:hAnsi="Times New Roman" w:cs="Times New Roman"/>
                <w:i/>
                <w:sz w:val="28"/>
                <w:szCs w:val="28"/>
                <w:lang w:val="en-US"/>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40</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rPr>
            </w:pPr>
            <w:r w:rsidRPr="007B4E9F">
              <w:rPr>
                <w:rFonts w:ascii="Times New Roman" w:eastAsia="Times New Roman" w:hAnsi="Times New Roman" w:cs="Times New Roman"/>
                <w:i/>
                <w:color w:val="000000"/>
                <w:sz w:val="24"/>
                <w:szCs w:val="24"/>
              </w:rPr>
              <w:t>Normalkonsentratsiya</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13733" w:rsidRDefault="007B4E9F" w:rsidP="0031227B">
            <w:pPr>
              <w:jc w:val="center"/>
              <w:rPr>
                <w:rFonts w:ascii="Times New Roman" w:hAnsi="Times New Roman" w:cs="Times New Roman"/>
                <w:i/>
                <w:sz w:val="28"/>
                <w:szCs w:val="28"/>
                <w:lang w:val="en-US"/>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41</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lang w:val="en-US"/>
              </w:rPr>
            </w:pPr>
            <w:r w:rsidRPr="007B4E9F">
              <w:rPr>
                <w:rFonts w:ascii="Times New Roman" w:eastAsia="Times New Roman" w:hAnsi="Times New Roman" w:cs="Times New Roman"/>
                <w:i/>
                <w:color w:val="000000"/>
                <w:sz w:val="24"/>
                <w:szCs w:val="24"/>
                <w:lang w:val="en-US"/>
              </w:rPr>
              <w:t>Foizvamolyarkonsentratsiyao‘rtasidagibog‘lanish</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13733" w:rsidRDefault="007B4E9F" w:rsidP="0031227B">
            <w:pPr>
              <w:jc w:val="center"/>
              <w:rPr>
                <w:rFonts w:ascii="Times New Roman" w:hAnsi="Times New Roman" w:cs="Times New Roman"/>
                <w:i/>
                <w:sz w:val="28"/>
                <w:szCs w:val="28"/>
                <w:lang w:val="en-US"/>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42</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lang w:val="en-US"/>
              </w:rPr>
            </w:pPr>
            <w:r w:rsidRPr="007B4E9F">
              <w:rPr>
                <w:rFonts w:ascii="Times New Roman" w:eastAsia="Times New Roman" w:hAnsi="Times New Roman" w:cs="Times New Roman"/>
                <w:i/>
                <w:color w:val="000000"/>
                <w:sz w:val="24"/>
                <w:szCs w:val="24"/>
                <w:lang w:val="en-US"/>
              </w:rPr>
              <w:t>Foizva normal konsentratsiyao‘rtasidagibog‘lanish</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13733" w:rsidRDefault="007B4E9F" w:rsidP="0031227B">
            <w:pPr>
              <w:jc w:val="center"/>
              <w:rPr>
                <w:rFonts w:ascii="Times New Roman" w:hAnsi="Times New Roman" w:cs="Times New Roman"/>
                <w:i/>
                <w:sz w:val="28"/>
                <w:szCs w:val="28"/>
                <w:lang w:val="en-US"/>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43</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lang w:val="en-US"/>
              </w:rPr>
            </w:pPr>
            <w:r w:rsidRPr="007B4E9F">
              <w:rPr>
                <w:rFonts w:ascii="Times New Roman" w:eastAsia="Times New Roman" w:hAnsi="Times New Roman" w:cs="Times New Roman"/>
                <w:i/>
                <w:color w:val="000000"/>
                <w:sz w:val="24"/>
                <w:szCs w:val="24"/>
                <w:lang w:val="en-US"/>
              </w:rPr>
              <w:t>Molyarva normal konsentratsiyao‘rtasidagibog‘lanish</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44</w:t>
            </w:r>
          </w:p>
        </w:tc>
        <w:tc>
          <w:tcPr>
            <w:tcW w:w="6968" w:type="dxa"/>
            <w:vAlign w:val="bottom"/>
          </w:tcPr>
          <w:p w:rsidR="007B4E9F" w:rsidRPr="007B4E9F" w:rsidRDefault="007B4E9F" w:rsidP="000B31C6">
            <w:pPr>
              <w:rPr>
                <w:rFonts w:ascii="Times New Roman" w:eastAsia="Times New Roman" w:hAnsi="Times New Roman" w:cs="Times New Roman"/>
                <w:b/>
                <w:bCs/>
                <w:i/>
                <w:color w:val="000000"/>
                <w:sz w:val="24"/>
                <w:szCs w:val="24"/>
                <w:lang w:val="en-US"/>
              </w:rPr>
            </w:pPr>
            <w:r w:rsidRPr="007B4E9F">
              <w:rPr>
                <w:rFonts w:ascii="Times New Roman" w:eastAsia="Times New Roman" w:hAnsi="Times New Roman" w:cs="Times New Roman"/>
                <w:b/>
                <w:bCs/>
                <w:i/>
                <w:color w:val="000000"/>
                <w:sz w:val="24"/>
                <w:szCs w:val="24"/>
                <w:lang w:val="en-US"/>
              </w:rPr>
              <w:t xml:space="preserve">5-amaliy mashg </w:t>
            </w:r>
            <w:proofErr w:type="gramStart"/>
            <w:r w:rsidRPr="007B4E9F">
              <w:rPr>
                <w:rFonts w:ascii="Times New Roman" w:eastAsia="Times New Roman" w:hAnsi="Times New Roman" w:cs="Times New Roman"/>
                <w:b/>
                <w:bCs/>
                <w:i/>
                <w:color w:val="000000"/>
                <w:sz w:val="24"/>
                <w:szCs w:val="24"/>
                <w:lang w:val="en-US"/>
              </w:rPr>
              <w:t>‘ulot .</w:t>
            </w:r>
            <w:proofErr w:type="gramEnd"/>
            <w:r w:rsidRPr="007B4E9F">
              <w:rPr>
                <w:rFonts w:ascii="Times New Roman" w:eastAsia="Times New Roman" w:hAnsi="Times New Roman" w:cs="Times New Roman"/>
                <w:b/>
                <w:bCs/>
                <w:i/>
                <w:color w:val="000000"/>
                <w:sz w:val="24"/>
                <w:szCs w:val="24"/>
                <w:lang w:val="en-US"/>
              </w:rPr>
              <w:t xml:space="preserve"> Eritmalarkonsentratsiyalarimavzusigadoirmasalalaryechish</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45</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lang w:val="uz-Latn-UZ"/>
              </w:rPr>
            </w:pPr>
            <w:r w:rsidRPr="007B4E9F">
              <w:rPr>
                <w:rFonts w:ascii="Times New Roman" w:eastAsia="Times New Roman" w:hAnsi="Times New Roman" w:cs="Times New Roman"/>
                <w:i/>
                <w:color w:val="000000"/>
                <w:sz w:val="24"/>
                <w:szCs w:val="24"/>
                <w:lang w:val="uz-Latn-UZ"/>
              </w:rPr>
              <w:t xml:space="preserve">Masalavamisollaryechish.(Mavzularkesimidaamaliyotgayo‘naltirilgan (kompetentlikka) vafanlararobog’liqlikkadoirmasalalar (mantiqiy) yechish.) </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lastRenderedPageBreak/>
              <w:t>46</w:t>
            </w:r>
          </w:p>
        </w:tc>
        <w:tc>
          <w:tcPr>
            <w:tcW w:w="6968" w:type="dxa"/>
            <w:vAlign w:val="center"/>
          </w:tcPr>
          <w:p w:rsidR="007B4E9F" w:rsidRPr="007B4E9F" w:rsidRDefault="007B4E9F" w:rsidP="000B31C6">
            <w:pPr>
              <w:rPr>
                <w:rFonts w:ascii="Times New Roman" w:eastAsia="Times New Roman" w:hAnsi="Times New Roman" w:cs="Times New Roman"/>
                <w:b/>
                <w:bCs/>
                <w:i/>
                <w:color w:val="000000"/>
                <w:sz w:val="24"/>
                <w:szCs w:val="24"/>
              </w:rPr>
            </w:pPr>
            <w:r w:rsidRPr="007B4E9F">
              <w:rPr>
                <w:rFonts w:ascii="Times New Roman" w:eastAsia="Times New Roman" w:hAnsi="Times New Roman" w:cs="Times New Roman"/>
                <w:b/>
                <w:bCs/>
                <w:i/>
                <w:color w:val="000000"/>
                <w:sz w:val="24"/>
                <w:szCs w:val="24"/>
              </w:rPr>
              <w:t>5-nazorat ishi</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47</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rPr>
            </w:pPr>
            <w:r w:rsidRPr="007B4E9F">
              <w:rPr>
                <w:rFonts w:ascii="Times New Roman" w:eastAsia="Times New Roman" w:hAnsi="Times New Roman" w:cs="Times New Roman"/>
                <w:i/>
                <w:color w:val="000000"/>
                <w:sz w:val="24"/>
                <w:szCs w:val="24"/>
              </w:rPr>
              <w:t>Reaksiyatezligihaqidatushuncha.Reaksiyatezligigata’siretuvchiomillar</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48</w:t>
            </w:r>
          </w:p>
        </w:tc>
        <w:tc>
          <w:tcPr>
            <w:tcW w:w="6968" w:type="dxa"/>
            <w:vAlign w:val="center"/>
          </w:tcPr>
          <w:p w:rsidR="007B4E9F" w:rsidRPr="007B4E9F" w:rsidRDefault="007B4E9F" w:rsidP="000B31C6">
            <w:pPr>
              <w:jc w:val="center"/>
              <w:rPr>
                <w:rFonts w:ascii="Times New Roman" w:eastAsia="Times New Roman" w:hAnsi="Times New Roman" w:cs="Times New Roman"/>
                <w:i/>
                <w:color w:val="000000"/>
                <w:sz w:val="24"/>
                <w:szCs w:val="24"/>
                <w:lang w:val="en-US"/>
              </w:rPr>
            </w:pPr>
            <w:r w:rsidRPr="007B4E9F">
              <w:rPr>
                <w:rFonts w:ascii="Times New Roman" w:eastAsia="Times New Roman" w:hAnsi="Times New Roman" w:cs="Times New Roman"/>
                <w:i/>
                <w:color w:val="000000"/>
                <w:sz w:val="24"/>
                <w:szCs w:val="24"/>
                <w:lang w:val="en-US"/>
              </w:rPr>
              <w:t>Kimyoviyreaksiyatezligibo‘yichamasalalaryechish</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49</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lang w:val="en-US"/>
              </w:rPr>
            </w:pPr>
            <w:r w:rsidRPr="007B4E9F">
              <w:rPr>
                <w:rFonts w:ascii="Times New Roman" w:eastAsia="Times New Roman" w:hAnsi="Times New Roman" w:cs="Times New Roman"/>
                <w:i/>
                <w:color w:val="000000"/>
                <w:sz w:val="24"/>
                <w:szCs w:val="24"/>
                <w:lang w:val="en-US"/>
              </w:rPr>
              <w:t>Reaksiyatezligigabosim, hajmvaharoratningta’siri.Katalizatorhaqidatushuncha</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50</w:t>
            </w:r>
          </w:p>
        </w:tc>
        <w:tc>
          <w:tcPr>
            <w:tcW w:w="6968" w:type="dxa"/>
            <w:vAlign w:val="bottom"/>
          </w:tcPr>
          <w:p w:rsidR="007B4E9F" w:rsidRPr="007B4E9F" w:rsidRDefault="007B4E9F" w:rsidP="000B31C6">
            <w:pPr>
              <w:rPr>
                <w:rFonts w:ascii="Times New Roman" w:eastAsia="Times New Roman" w:hAnsi="Times New Roman" w:cs="Times New Roman"/>
                <w:b/>
                <w:bCs/>
                <w:i/>
                <w:color w:val="000000"/>
                <w:sz w:val="24"/>
                <w:szCs w:val="24"/>
                <w:lang w:val="en-US"/>
              </w:rPr>
            </w:pPr>
            <w:r w:rsidRPr="007B4E9F">
              <w:rPr>
                <w:rFonts w:ascii="Times New Roman" w:eastAsia="Times New Roman" w:hAnsi="Times New Roman" w:cs="Times New Roman"/>
                <w:b/>
                <w:bCs/>
                <w:i/>
                <w:color w:val="000000"/>
                <w:sz w:val="24"/>
                <w:szCs w:val="24"/>
                <w:lang w:val="en-US"/>
              </w:rPr>
              <w:t xml:space="preserve">6-amaliy mashg </w:t>
            </w:r>
            <w:proofErr w:type="gramStart"/>
            <w:r w:rsidRPr="007B4E9F">
              <w:rPr>
                <w:rFonts w:ascii="Times New Roman" w:eastAsia="Times New Roman" w:hAnsi="Times New Roman" w:cs="Times New Roman"/>
                <w:b/>
                <w:bCs/>
                <w:i/>
                <w:color w:val="000000"/>
                <w:sz w:val="24"/>
                <w:szCs w:val="24"/>
                <w:lang w:val="en-US"/>
              </w:rPr>
              <w:t>‘ulot .</w:t>
            </w:r>
            <w:proofErr w:type="gramEnd"/>
            <w:r w:rsidRPr="007B4E9F">
              <w:rPr>
                <w:rFonts w:ascii="Times New Roman" w:eastAsia="Times New Roman" w:hAnsi="Times New Roman" w:cs="Times New Roman"/>
                <w:b/>
                <w:bCs/>
                <w:i/>
                <w:color w:val="000000"/>
                <w:sz w:val="24"/>
                <w:szCs w:val="24"/>
                <w:lang w:val="en-US"/>
              </w:rPr>
              <w:t xml:space="preserve"> Tezlikmavzusigadoirmasalalaryechish</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51</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lang w:val="uz-Latn-UZ"/>
              </w:rPr>
            </w:pPr>
            <w:r w:rsidRPr="007B4E9F">
              <w:rPr>
                <w:rFonts w:ascii="Times New Roman" w:eastAsia="Times New Roman" w:hAnsi="Times New Roman" w:cs="Times New Roman"/>
                <w:i/>
                <w:color w:val="000000"/>
                <w:sz w:val="24"/>
                <w:szCs w:val="24"/>
                <w:lang w:val="uz-Latn-UZ"/>
              </w:rPr>
              <w:t xml:space="preserve">Masalavamisollaryechish.(Mavzularkesimidaamaliyotgayo‘naltirilgan (kompetentlikka) vafanlararobog’liqlikkadoirmasalalar (mantiqiy) yechish.) </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52</w:t>
            </w:r>
          </w:p>
        </w:tc>
        <w:tc>
          <w:tcPr>
            <w:tcW w:w="6968" w:type="dxa"/>
            <w:vAlign w:val="bottom"/>
          </w:tcPr>
          <w:p w:rsidR="007B4E9F" w:rsidRPr="007B4E9F" w:rsidRDefault="007B4E9F" w:rsidP="000B31C6">
            <w:pPr>
              <w:rPr>
                <w:rFonts w:ascii="Times New Roman" w:eastAsia="Times New Roman" w:hAnsi="Times New Roman" w:cs="Times New Roman"/>
                <w:b/>
                <w:bCs/>
                <w:i/>
                <w:color w:val="000000"/>
                <w:sz w:val="24"/>
                <w:szCs w:val="24"/>
              </w:rPr>
            </w:pPr>
            <w:r w:rsidRPr="007B4E9F">
              <w:rPr>
                <w:rFonts w:ascii="Times New Roman" w:eastAsia="Times New Roman" w:hAnsi="Times New Roman" w:cs="Times New Roman"/>
                <w:b/>
                <w:bCs/>
                <w:i/>
                <w:color w:val="000000"/>
                <w:sz w:val="24"/>
                <w:szCs w:val="24"/>
              </w:rPr>
              <w:t>6-nazorat ishi</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31227B" w:rsidRPr="008D77F6" w:rsidTr="0031227B">
        <w:tc>
          <w:tcPr>
            <w:tcW w:w="14786" w:type="dxa"/>
            <w:gridSpan w:val="5"/>
          </w:tcPr>
          <w:p w:rsidR="0031227B" w:rsidRPr="007B4E9F" w:rsidRDefault="0031227B" w:rsidP="0031227B">
            <w:pPr>
              <w:jc w:val="center"/>
              <w:rPr>
                <w:rFonts w:ascii="Times New Roman" w:hAnsi="Times New Roman" w:cs="Times New Roman"/>
                <w:i/>
                <w:sz w:val="24"/>
                <w:szCs w:val="24"/>
                <w:lang w:val="uz-Cyrl-UZ"/>
              </w:rPr>
            </w:pPr>
            <w:r w:rsidRPr="007B4E9F">
              <w:rPr>
                <w:rFonts w:ascii="Times New Roman" w:hAnsi="Times New Roman" w:cs="Times New Roman"/>
                <w:i/>
                <w:sz w:val="24"/>
                <w:szCs w:val="24"/>
                <w:lang w:val="en-US"/>
              </w:rPr>
              <w:t>IV-CHORAK</w:t>
            </w: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53</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lang w:val="en-US"/>
              </w:rPr>
            </w:pPr>
            <w:r w:rsidRPr="007B4E9F">
              <w:rPr>
                <w:rFonts w:ascii="Times New Roman" w:eastAsia="Times New Roman" w:hAnsi="Times New Roman" w:cs="Times New Roman"/>
                <w:i/>
                <w:color w:val="000000"/>
                <w:sz w:val="24"/>
                <w:szCs w:val="24"/>
                <w:lang w:val="en-US"/>
              </w:rPr>
              <w:t>Qaytarvaqaytmasreaksiyalar. Kimyoviymuvozanat.</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54</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lang w:val="en-US"/>
              </w:rPr>
            </w:pPr>
            <w:r w:rsidRPr="007B4E9F">
              <w:rPr>
                <w:rFonts w:ascii="Times New Roman" w:eastAsia="Times New Roman" w:hAnsi="Times New Roman" w:cs="Times New Roman"/>
                <w:i/>
                <w:color w:val="000000"/>
                <w:sz w:val="24"/>
                <w:szCs w:val="24"/>
                <w:lang w:val="en-US"/>
              </w:rPr>
              <w:t>Kimyoviymuvozanatkonstantasihaqidatushuncha</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55</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lang w:val="en-US"/>
              </w:rPr>
            </w:pPr>
            <w:r w:rsidRPr="007B4E9F">
              <w:rPr>
                <w:rFonts w:ascii="Times New Roman" w:eastAsia="Times New Roman" w:hAnsi="Times New Roman" w:cs="Times New Roman"/>
                <w:i/>
                <w:color w:val="000000"/>
                <w:sz w:val="24"/>
                <w:szCs w:val="24"/>
                <w:lang w:val="en-US"/>
              </w:rPr>
              <w:t>Kimyoviymuvozanatvaungata’siretuvchiomillar.Le-Shatelyeprinsipi.</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56</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lang w:val="en-US"/>
              </w:rPr>
            </w:pPr>
            <w:r w:rsidRPr="007B4E9F">
              <w:rPr>
                <w:rFonts w:ascii="Times New Roman" w:eastAsia="Times New Roman" w:hAnsi="Times New Roman" w:cs="Times New Roman"/>
                <w:i/>
                <w:color w:val="000000"/>
                <w:sz w:val="24"/>
                <w:szCs w:val="24"/>
                <w:lang w:val="en-US"/>
              </w:rPr>
              <w:t>Kimyoviymuvozanatmavzusigaoidmasalalarvaularningyechimi</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57</w:t>
            </w:r>
          </w:p>
        </w:tc>
        <w:tc>
          <w:tcPr>
            <w:tcW w:w="6968" w:type="dxa"/>
            <w:vAlign w:val="bottom"/>
          </w:tcPr>
          <w:p w:rsidR="007B4E9F" w:rsidRPr="007B4E9F" w:rsidRDefault="007B4E9F" w:rsidP="000B31C6">
            <w:pPr>
              <w:rPr>
                <w:rFonts w:ascii="Times New Roman" w:eastAsia="Times New Roman" w:hAnsi="Times New Roman" w:cs="Times New Roman"/>
                <w:b/>
                <w:bCs/>
                <w:i/>
                <w:color w:val="000000"/>
                <w:sz w:val="24"/>
                <w:szCs w:val="24"/>
                <w:lang w:val="en-US"/>
              </w:rPr>
            </w:pPr>
            <w:r w:rsidRPr="007B4E9F">
              <w:rPr>
                <w:rFonts w:ascii="Times New Roman" w:eastAsia="Times New Roman" w:hAnsi="Times New Roman" w:cs="Times New Roman"/>
                <w:b/>
                <w:bCs/>
                <w:i/>
                <w:color w:val="000000"/>
                <w:sz w:val="24"/>
                <w:szCs w:val="24"/>
                <w:lang w:val="en-US"/>
              </w:rPr>
              <w:t xml:space="preserve">7-amaliy mashg </w:t>
            </w:r>
            <w:proofErr w:type="gramStart"/>
            <w:r w:rsidRPr="007B4E9F">
              <w:rPr>
                <w:rFonts w:ascii="Times New Roman" w:eastAsia="Times New Roman" w:hAnsi="Times New Roman" w:cs="Times New Roman"/>
                <w:b/>
                <w:bCs/>
                <w:i/>
                <w:color w:val="000000"/>
                <w:sz w:val="24"/>
                <w:szCs w:val="24"/>
                <w:lang w:val="en-US"/>
              </w:rPr>
              <w:t>‘ulot .</w:t>
            </w:r>
            <w:proofErr w:type="gramEnd"/>
            <w:r w:rsidRPr="007B4E9F">
              <w:rPr>
                <w:rFonts w:ascii="Times New Roman" w:eastAsia="Times New Roman" w:hAnsi="Times New Roman" w:cs="Times New Roman"/>
                <w:b/>
                <w:bCs/>
                <w:i/>
                <w:color w:val="000000"/>
                <w:sz w:val="24"/>
                <w:szCs w:val="24"/>
                <w:lang w:val="en-US"/>
              </w:rPr>
              <w:t xml:space="preserve"> Kimyoviymuvozanatmavzusigadoirmasalalaryechish</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7B4E9F">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58</w:t>
            </w:r>
          </w:p>
        </w:tc>
        <w:tc>
          <w:tcPr>
            <w:tcW w:w="6968" w:type="dxa"/>
            <w:vAlign w:val="bottom"/>
          </w:tcPr>
          <w:p w:rsidR="007B4E9F" w:rsidRPr="007B4E9F" w:rsidRDefault="007B4E9F" w:rsidP="000B31C6">
            <w:pPr>
              <w:rPr>
                <w:rFonts w:ascii="Times New Roman" w:eastAsia="Times New Roman" w:hAnsi="Times New Roman" w:cs="Times New Roman"/>
                <w:b/>
                <w:bCs/>
                <w:i/>
                <w:color w:val="000000"/>
                <w:sz w:val="24"/>
                <w:szCs w:val="24"/>
              </w:rPr>
            </w:pPr>
            <w:r w:rsidRPr="007B4E9F">
              <w:rPr>
                <w:rFonts w:ascii="Times New Roman" w:eastAsia="Times New Roman" w:hAnsi="Times New Roman" w:cs="Times New Roman"/>
                <w:b/>
                <w:bCs/>
                <w:i/>
                <w:color w:val="000000"/>
                <w:sz w:val="24"/>
                <w:szCs w:val="24"/>
              </w:rPr>
              <w:t>7-nazorat ishi</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33202B">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59</w:t>
            </w:r>
          </w:p>
        </w:tc>
        <w:tc>
          <w:tcPr>
            <w:tcW w:w="6968" w:type="dxa"/>
            <w:vAlign w:val="center"/>
          </w:tcPr>
          <w:p w:rsidR="007B4E9F" w:rsidRPr="007B4E9F" w:rsidRDefault="007B4E9F" w:rsidP="000B31C6">
            <w:pPr>
              <w:rPr>
                <w:rFonts w:ascii="Times New Roman" w:eastAsia="Times New Roman" w:hAnsi="Times New Roman" w:cs="Times New Roman"/>
                <w:i/>
                <w:color w:val="000000"/>
                <w:sz w:val="24"/>
                <w:szCs w:val="24"/>
                <w:lang w:val="en-US"/>
              </w:rPr>
            </w:pPr>
            <w:r w:rsidRPr="007B4E9F">
              <w:rPr>
                <w:rFonts w:ascii="Times New Roman" w:eastAsia="Times New Roman" w:hAnsi="Times New Roman" w:cs="Times New Roman"/>
                <w:i/>
                <w:color w:val="000000"/>
                <w:sz w:val="24"/>
                <w:szCs w:val="24"/>
                <w:lang w:val="en-US"/>
              </w:rPr>
              <w:t>Oksidlanish-qaytarilishreaksiyalariningturlari.Elektron-balansusuli</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33202B">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60</w:t>
            </w:r>
          </w:p>
        </w:tc>
        <w:tc>
          <w:tcPr>
            <w:tcW w:w="6968" w:type="dxa"/>
            <w:vAlign w:val="center"/>
          </w:tcPr>
          <w:p w:rsidR="007B4E9F" w:rsidRPr="007B4E9F" w:rsidRDefault="007B4E9F" w:rsidP="000B31C6">
            <w:pPr>
              <w:rPr>
                <w:rFonts w:ascii="Times New Roman" w:eastAsia="Times New Roman" w:hAnsi="Times New Roman" w:cs="Times New Roman"/>
                <w:i/>
                <w:color w:val="000000"/>
                <w:sz w:val="24"/>
                <w:szCs w:val="24"/>
                <w:lang w:val="en-US"/>
              </w:rPr>
            </w:pPr>
            <w:r w:rsidRPr="007B4E9F">
              <w:rPr>
                <w:rFonts w:ascii="Times New Roman" w:eastAsia="Times New Roman" w:hAnsi="Times New Roman" w:cs="Times New Roman"/>
                <w:i/>
                <w:color w:val="000000"/>
                <w:sz w:val="24"/>
                <w:szCs w:val="24"/>
                <w:lang w:val="en-US"/>
              </w:rPr>
              <w:t>Oksidlanish-qaytarilishreaksiyalariniyarimreaksiya</w:t>
            </w:r>
            <w:r w:rsidRPr="007B4E9F">
              <w:rPr>
                <w:rFonts w:ascii="Times New Roman" w:eastAsia="Times New Roman" w:hAnsi="Times New Roman" w:cs="Times New Roman"/>
                <w:i/>
                <w:color w:val="000000"/>
                <w:sz w:val="24"/>
                <w:szCs w:val="24"/>
                <w:lang w:val="en-US"/>
              </w:rPr>
              <w:br/>
              <w:t>usulibilantenglashtirish</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33202B">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61</w:t>
            </w:r>
          </w:p>
        </w:tc>
        <w:tc>
          <w:tcPr>
            <w:tcW w:w="6968" w:type="dxa"/>
            <w:vAlign w:val="center"/>
          </w:tcPr>
          <w:p w:rsidR="007B4E9F" w:rsidRPr="007B4E9F" w:rsidRDefault="007B4E9F" w:rsidP="000B31C6">
            <w:pPr>
              <w:rPr>
                <w:rFonts w:ascii="Times New Roman" w:eastAsia="Times New Roman" w:hAnsi="Times New Roman" w:cs="Times New Roman"/>
                <w:i/>
                <w:color w:val="000000"/>
                <w:sz w:val="24"/>
                <w:szCs w:val="24"/>
                <w:lang w:val="en-US"/>
              </w:rPr>
            </w:pPr>
            <w:r w:rsidRPr="007B4E9F">
              <w:rPr>
                <w:rFonts w:ascii="Times New Roman" w:eastAsia="Times New Roman" w:hAnsi="Times New Roman" w:cs="Times New Roman"/>
                <w:i/>
                <w:color w:val="000000"/>
                <w:sz w:val="24"/>
                <w:szCs w:val="24"/>
                <w:lang w:val="en-US"/>
              </w:rPr>
              <w:t>Oksidlanish-qaytarilishreaksiyalariniyarimreaksiya</w:t>
            </w:r>
            <w:r w:rsidRPr="007B4E9F">
              <w:rPr>
                <w:rFonts w:ascii="Times New Roman" w:eastAsia="Times New Roman" w:hAnsi="Times New Roman" w:cs="Times New Roman"/>
                <w:i/>
                <w:color w:val="000000"/>
                <w:sz w:val="24"/>
                <w:szCs w:val="24"/>
                <w:lang w:val="en-US"/>
              </w:rPr>
              <w:br/>
              <w:t>usulibilantenglashtirish</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33202B">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62</w:t>
            </w:r>
          </w:p>
        </w:tc>
        <w:tc>
          <w:tcPr>
            <w:tcW w:w="6968" w:type="dxa"/>
            <w:vAlign w:val="center"/>
          </w:tcPr>
          <w:p w:rsidR="007B4E9F" w:rsidRPr="007B4E9F" w:rsidRDefault="007B4E9F" w:rsidP="000B31C6">
            <w:pPr>
              <w:rPr>
                <w:rFonts w:ascii="Times New Roman" w:eastAsia="Times New Roman" w:hAnsi="Times New Roman" w:cs="Times New Roman"/>
                <w:i/>
                <w:color w:val="000000"/>
                <w:sz w:val="24"/>
                <w:szCs w:val="24"/>
                <w:lang w:val="en-US"/>
              </w:rPr>
            </w:pPr>
            <w:r w:rsidRPr="007B4E9F">
              <w:rPr>
                <w:rFonts w:ascii="Times New Roman" w:eastAsia="Times New Roman" w:hAnsi="Times New Roman" w:cs="Times New Roman"/>
                <w:i/>
                <w:color w:val="000000"/>
                <w:sz w:val="24"/>
                <w:szCs w:val="24"/>
                <w:lang w:val="en-US"/>
              </w:rPr>
              <w:t>Oksidlanishvaqaytarilishreaksiyalarinieritmamuhitigabog‘liqligi</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33202B">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63</w:t>
            </w:r>
          </w:p>
        </w:tc>
        <w:tc>
          <w:tcPr>
            <w:tcW w:w="6968" w:type="dxa"/>
            <w:vAlign w:val="center"/>
          </w:tcPr>
          <w:p w:rsidR="007B4E9F" w:rsidRPr="007B4E9F" w:rsidRDefault="007B4E9F" w:rsidP="000B31C6">
            <w:pPr>
              <w:rPr>
                <w:rFonts w:ascii="Times New Roman" w:eastAsia="Times New Roman" w:hAnsi="Times New Roman" w:cs="Times New Roman"/>
                <w:i/>
                <w:color w:val="000000"/>
                <w:sz w:val="24"/>
                <w:szCs w:val="24"/>
                <w:lang w:val="en-US"/>
              </w:rPr>
            </w:pPr>
            <w:r w:rsidRPr="007B4E9F">
              <w:rPr>
                <w:rFonts w:ascii="Times New Roman" w:eastAsia="Times New Roman" w:hAnsi="Times New Roman" w:cs="Times New Roman"/>
                <w:i/>
                <w:color w:val="000000"/>
                <w:sz w:val="24"/>
                <w:szCs w:val="24"/>
                <w:lang w:val="en-US"/>
              </w:rPr>
              <w:t>Oksidlanish-qaytarilishreaksiyalaridamoddalarningekvivalentog‘irliklarinianiqlash</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33202B">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64</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lang w:val="uz-Latn-UZ"/>
              </w:rPr>
            </w:pPr>
            <w:r w:rsidRPr="007B4E9F">
              <w:rPr>
                <w:rFonts w:ascii="Times New Roman" w:eastAsia="Times New Roman" w:hAnsi="Times New Roman" w:cs="Times New Roman"/>
                <w:i/>
                <w:color w:val="000000"/>
                <w:sz w:val="24"/>
                <w:szCs w:val="24"/>
                <w:lang w:val="uz-Latn-UZ"/>
              </w:rPr>
              <w:t xml:space="preserve">Masalavamisollaryechish.(Mavzularkesimidaamaliyotgayo‘naltirilgan (kompetentlikka) vafanlararobog’liqlikkadoirmasalalar (mantiqiy) yechish.) </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C0073A">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65</w:t>
            </w:r>
          </w:p>
        </w:tc>
        <w:tc>
          <w:tcPr>
            <w:tcW w:w="6968" w:type="dxa"/>
            <w:vAlign w:val="center"/>
          </w:tcPr>
          <w:p w:rsidR="007B4E9F" w:rsidRPr="007B4E9F" w:rsidRDefault="007B4E9F" w:rsidP="000B31C6">
            <w:pPr>
              <w:rPr>
                <w:rFonts w:ascii="Times New Roman" w:eastAsia="Times New Roman" w:hAnsi="Times New Roman" w:cs="Times New Roman"/>
                <w:i/>
                <w:color w:val="000000"/>
                <w:sz w:val="24"/>
                <w:szCs w:val="24"/>
              </w:rPr>
            </w:pPr>
            <w:r w:rsidRPr="007B4E9F">
              <w:rPr>
                <w:rFonts w:ascii="Times New Roman" w:eastAsia="Times New Roman" w:hAnsi="Times New Roman" w:cs="Times New Roman"/>
                <w:i/>
                <w:color w:val="000000"/>
                <w:sz w:val="24"/>
                <w:szCs w:val="24"/>
              </w:rPr>
              <w:t xml:space="preserve">Kimyoviyishlabchiqarishistiqbollari.Kimyoviyreaksiyalarningkimyoviyishlabchiqarishdagiahamiyati. </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C0073A">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66</w:t>
            </w:r>
          </w:p>
        </w:tc>
        <w:tc>
          <w:tcPr>
            <w:tcW w:w="6968" w:type="dxa"/>
            <w:vAlign w:val="center"/>
          </w:tcPr>
          <w:p w:rsidR="007B4E9F" w:rsidRPr="007B4E9F" w:rsidRDefault="007B4E9F" w:rsidP="000B31C6">
            <w:pPr>
              <w:rPr>
                <w:rFonts w:ascii="Times New Roman" w:eastAsia="Times New Roman" w:hAnsi="Times New Roman" w:cs="Times New Roman"/>
                <w:i/>
                <w:color w:val="000000"/>
                <w:sz w:val="24"/>
                <w:szCs w:val="24"/>
              </w:rPr>
            </w:pPr>
            <w:r w:rsidRPr="007B4E9F">
              <w:rPr>
                <w:rFonts w:ascii="Times New Roman" w:eastAsia="Times New Roman" w:hAnsi="Times New Roman" w:cs="Times New Roman"/>
                <w:i/>
                <w:color w:val="000000"/>
                <w:sz w:val="24"/>
                <w:szCs w:val="24"/>
              </w:rPr>
              <w:t>Sanoatdasulfatkislota, ammiak, nitratkislotaishlabchiqarish.Atmosferavagidrosferanimuhofazaqilish.</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C0073A">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67</w:t>
            </w:r>
          </w:p>
        </w:tc>
        <w:tc>
          <w:tcPr>
            <w:tcW w:w="6968" w:type="dxa"/>
            <w:vAlign w:val="bottom"/>
          </w:tcPr>
          <w:p w:rsidR="007B4E9F" w:rsidRPr="007B4E9F" w:rsidRDefault="007B4E9F" w:rsidP="000B31C6">
            <w:pPr>
              <w:rPr>
                <w:rFonts w:ascii="Times New Roman" w:eastAsia="Times New Roman" w:hAnsi="Times New Roman" w:cs="Times New Roman"/>
                <w:b/>
                <w:bCs/>
                <w:i/>
                <w:color w:val="000000"/>
                <w:sz w:val="24"/>
                <w:szCs w:val="24"/>
              </w:rPr>
            </w:pPr>
            <w:r w:rsidRPr="007B4E9F">
              <w:rPr>
                <w:rFonts w:ascii="Times New Roman" w:eastAsia="Times New Roman" w:hAnsi="Times New Roman" w:cs="Times New Roman"/>
                <w:b/>
                <w:bCs/>
                <w:i/>
                <w:color w:val="000000"/>
                <w:sz w:val="24"/>
                <w:szCs w:val="24"/>
              </w:rPr>
              <w:t>8-nazorat ishi</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r w:rsidR="007B4E9F" w:rsidRPr="008D77F6" w:rsidTr="00C0073A">
        <w:tc>
          <w:tcPr>
            <w:tcW w:w="816"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68</w:t>
            </w:r>
          </w:p>
        </w:tc>
        <w:tc>
          <w:tcPr>
            <w:tcW w:w="6968" w:type="dxa"/>
            <w:vAlign w:val="bottom"/>
          </w:tcPr>
          <w:p w:rsidR="007B4E9F" w:rsidRPr="007B4E9F" w:rsidRDefault="007B4E9F" w:rsidP="000B31C6">
            <w:pPr>
              <w:rPr>
                <w:rFonts w:ascii="Times New Roman" w:eastAsia="Times New Roman" w:hAnsi="Times New Roman" w:cs="Times New Roman"/>
                <w:i/>
                <w:color w:val="000000"/>
                <w:sz w:val="24"/>
                <w:szCs w:val="24"/>
                <w:lang w:val="uz-Latn-UZ"/>
              </w:rPr>
            </w:pPr>
            <w:r w:rsidRPr="007B4E9F">
              <w:rPr>
                <w:rFonts w:ascii="Times New Roman" w:eastAsia="Times New Roman" w:hAnsi="Times New Roman" w:cs="Times New Roman"/>
                <w:i/>
                <w:color w:val="000000"/>
                <w:sz w:val="24"/>
                <w:szCs w:val="24"/>
                <w:lang w:val="uz-Latn-UZ"/>
              </w:rPr>
              <w:t xml:space="preserve">Masalavamisollaryechish.(Mavzularkesimidaamaliyotgayo‘naltirilgan (kompetentlikka) vafanlararobog’liqlikkadoirmasalalar (mantiqiy) yechish.) </w:t>
            </w:r>
          </w:p>
        </w:tc>
        <w:tc>
          <w:tcPr>
            <w:tcW w:w="1231" w:type="dxa"/>
          </w:tcPr>
          <w:p w:rsidR="007B4E9F" w:rsidRPr="008D77F6" w:rsidRDefault="007B4E9F" w:rsidP="0031227B">
            <w:pPr>
              <w:widowControl w:val="0"/>
              <w:autoSpaceDE w:val="0"/>
              <w:autoSpaceDN w:val="0"/>
              <w:adjustRightInd w:val="0"/>
              <w:jc w:val="center"/>
              <w:rPr>
                <w:rFonts w:ascii="Times New Roman" w:hAnsi="Times New Roman" w:cs="Times New Roman"/>
                <w:i/>
                <w:sz w:val="28"/>
                <w:szCs w:val="28"/>
                <w:lang w:val="uz-Latn-UZ"/>
              </w:rPr>
            </w:pPr>
            <w:r w:rsidRPr="008D77F6">
              <w:rPr>
                <w:rFonts w:ascii="Times New Roman" w:hAnsi="Times New Roman" w:cs="Times New Roman"/>
                <w:i/>
                <w:sz w:val="28"/>
                <w:szCs w:val="28"/>
                <w:lang w:val="uz-Latn-UZ"/>
              </w:rPr>
              <w:t>1</w:t>
            </w:r>
          </w:p>
        </w:tc>
        <w:tc>
          <w:tcPr>
            <w:tcW w:w="2886" w:type="dxa"/>
          </w:tcPr>
          <w:p w:rsidR="007B4E9F" w:rsidRPr="008D77F6" w:rsidRDefault="007B4E9F" w:rsidP="0031227B">
            <w:pPr>
              <w:jc w:val="center"/>
              <w:rPr>
                <w:rFonts w:ascii="Times New Roman" w:hAnsi="Times New Roman" w:cs="Times New Roman"/>
                <w:i/>
                <w:sz w:val="28"/>
                <w:szCs w:val="28"/>
                <w:lang w:val="uz-Cyrl-UZ"/>
              </w:rPr>
            </w:pPr>
          </w:p>
        </w:tc>
        <w:tc>
          <w:tcPr>
            <w:tcW w:w="2885" w:type="dxa"/>
          </w:tcPr>
          <w:p w:rsidR="007B4E9F" w:rsidRPr="008D77F6" w:rsidRDefault="007B4E9F" w:rsidP="0031227B">
            <w:pPr>
              <w:jc w:val="center"/>
              <w:rPr>
                <w:rFonts w:ascii="Times New Roman" w:hAnsi="Times New Roman" w:cs="Times New Roman"/>
                <w:i/>
                <w:sz w:val="28"/>
                <w:szCs w:val="28"/>
                <w:lang w:val="uz-Cyrl-UZ"/>
              </w:rPr>
            </w:pPr>
          </w:p>
        </w:tc>
      </w:tr>
    </w:tbl>
    <w:p w:rsidR="0031227B" w:rsidRDefault="0031227B" w:rsidP="008D77F6">
      <w:pPr>
        <w:jc w:val="center"/>
        <w:rPr>
          <w:rFonts w:ascii="Times New Roman" w:hAnsi="Times New Roman" w:cs="Times New Roman"/>
          <w:b/>
          <w:i/>
          <w:sz w:val="28"/>
          <w:szCs w:val="28"/>
          <w:lang w:val="en-US"/>
        </w:rPr>
      </w:pPr>
    </w:p>
    <w:sectPr w:rsidR="0031227B" w:rsidSect="00233512">
      <w:headerReference w:type="default" r:id="rId8"/>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510" w:rsidRDefault="00DD6510" w:rsidP="008D77F6">
      <w:pPr>
        <w:spacing w:after="0" w:line="240" w:lineRule="auto"/>
      </w:pPr>
      <w:r>
        <w:separator/>
      </w:r>
    </w:p>
  </w:endnote>
  <w:endnote w:type="continuationSeparator" w:id="0">
    <w:p w:rsidR="00DD6510" w:rsidRDefault="00DD6510" w:rsidP="008D7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lticaUzbek">
    <w:altName w:val="Times New Roman"/>
    <w:charset w:val="00"/>
    <w:family w:val="auto"/>
    <w:pitch w:val="variable"/>
    <w:sig w:usb0="00000001" w:usb1="00000000" w:usb2="00000000" w:usb3="00000000" w:csb0="0000001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510" w:rsidRDefault="00DD6510" w:rsidP="008D77F6">
      <w:pPr>
        <w:spacing w:after="0" w:line="240" w:lineRule="auto"/>
      </w:pPr>
      <w:r>
        <w:separator/>
      </w:r>
    </w:p>
  </w:footnote>
  <w:footnote w:type="continuationSeparator" w:id="0">
    <w:p w:rsidR="00DD6510" w:rsidRDefault="00DD6510" w:rsidP="008D7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BD" w:rsidRPr="000948BD" w:rsidRDefault="000948BD" w:rsidP="000948BD">
    <w:pPr>
      <w:pStyle w:val="a8"/>
      <w:tabs>
        <w:tab w:val="left" w:pos="2268"/>
      </w:tabs>
      <w:jc w:val="right"/>
      <w:rPr>
        <w:b/>
        <w:i/>
        <w:sz w:val="24"/>
        <w:lang w:val="en-US"/>
      </w:rPr>
    </w:pPr>
    <w:hyperlink r:id="rId1" w:history="1">
      <w:r w:rsidRPr="000948BD">
        <w:rPr>
          <w:rStyle w:val="ac"/>
          <w:b/>
          <w:i/>
          <w:sz w:val="24"/>
          <w:u w:val="none"/>
          <w:lang w:val="en-US"/>
        </w:rPr>
        <w:t>www.hasanboy.uz</w:t>
      </w:r>
    </w:hyperlink>
    <w:r w:rsidRPr="000948BD">
      <w:rPr>
        <w:b/>
        <w:i/>
        <w:sz w:val="24"/>
        <w:lang w:val="en-US"/>
      </w:rPr>
      <w:t xml:space="preserve"> dan olindi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845B"/>
    <w:multiLevelType w:val="singleLevel"/>
    <w:tmpl w:val="1764B4DE"/>
    <w:lvl w:ilvl="0">
      <w:start w:val="1"/>
      <w:numFmt w:val="decimal"/>
      <w:lvlText w:val="%1. "/>
      <w:lvlJc w:val="left"/>
      <w:pPr>
        <w:tabs>
          <w:tab w:val="num" w:pos="855"/>
        </w:tabs>
        <w:ind w:left="855" w:hanging="285"/>
      </w:pPr>
      <w:rPr>
        <w:rFonts w:ascii="BalticaUzbek" w:hAnsi="BalticaUzbek" w:cs="BalticaUzbek"/>
        <w:sz w:val="28"/>
        <w:szCs w:val="28"/>
      </w:rPr>
    </w:lvl>
  </w:abstractNum>
  <w:abstractNum w:abstractNumId="1">
    <w:nsid w:val="44D019CC"/>
    <w:multiLevelType w:val="hybridMultilevel"/>
    <w:tmpl w:val="CD0823B8"/>
    <w:lvl w:ilvl="0" w:tplc="A04276A0">
      <w:start w:val="1"/>
      <w:numFmt w:val="bullet"/>
      <w:lvlText w:val="•"/>
      <w:lvlJc w:val="left"/>
      <w:pPr>
        <w:tabs>
          <w:tab w:val="num" w:pos="720"/>
        </w:tabs>
        <w:ind w:left="720" w:hanging="360"/>
      </w:pPr>
      <w:rPr>
        <w:rFonts w:ascii="Times New Roman" w:hAnsi="Times New Roman" w:hint="default"/>
      </w:rPr>
    </w:lvl>
    <w:lvl w:ilvl="1" w:tplc="7A5455A6">
      <w:start w:val="1297"/>
      <w:numFmt w:val="bullet"/>
      <w:lvlText w:val="•"/>
      <w:lvlJc w:val="left"/>
      <w:pPr>
        <w:tabs>
          <w:tab w:val="num" w:pos="1440"/>
        </w:tabs>
        <w:ind w:left="1440" w:hanging="360"/>
      </w:pPr>
      <w:rPr>
        <w:rFonts w:ascii="Times New Roman" w:hAnsi="Times New Roman" w:hint="default"/>
      </w:rPr>
    </w:lvl>
    <w:lvl w:ilvl="2" w:tplc="164CD1C6" w:tentative="1">
      <w:start w:val="1"/>
      <w:numFmt w:val="bullet"/>
      <w:lvlText w:val="•"/>
      <w:lvlJc w:val="left"/>
      <w:pPr>
        <w:tabs>
          <w:tab w:val="num" w:pos="2160"/>
        </w:tabs>
        <w:ind w:left="2160" w:hanging="360"/>
      </w:pPr>
      <w:rPr>
        <w:rFonts w:ascii="Times New Roman" w:hAnsi="Times New Roman" w:hint="default"/>
      </w:rPr>
    </w:lvl>
    <w:lvl w:ilvl="3" w:tplc="2320E896" w:tentative="1">
      <w:start w:val="1"/>
      <w:numFmt w:val="bullet"/>
      <w:lvlText w:val="•"/>
      <w:lvlJc w:val="left"/>
      <w:pPr>
        <w:tabs>
          <w:tab w:val="num" w:pos="2880"/>
        </w:tabs>
        <w:ind w:left="2880" w:hanging="360"/>
      </w:pPr>
      <w:rPr>
        <w:rFonts w:ascii="Times New Roman" w:hAnsi="Times New Roman" w:hint="default"/>
      </w:rPr>
    </w:lvl>
    <w:lvl w:ilvl="4" w:tplc="48F66A14" w:tentative="1">
      <w:start w:val="1"/>
      <w:numFmt w:val="bullet"/>
      <w:lvlText w:val="•"/>
      <w:lvlJc w:val="left"/>
      <w:pPr>
        <w:tabs>
          <w:tab w:val="num" w:pos="3600"/>
        </w:tabs>
        <w:ind w:left="3600" w:hanging="360"/>
      </w:pPr>
      <w:rPr>
        <w:rFonts w:ascii="Times New Roman" w:hAnsi="Times New Roman" w:hint="default"/>
      </w:rPr>
    </w:lvl>
    <w:lvl w:ilvl="5" w:tplc="0DB6528E" w:tentative="1">
      <w:start w:val="1"/>
      <w:numFmt w:val="bullet"/>
      <w:lvlText w:val="•"/>
      <w:lvlJc w:val="left"/>
      <w:pPr>
        <w:tabs>
          <w:tab w:val="num" w:pos="4320"/>
        </w:tabs>
        <w:ind w:left="4320" w:hanging="360"/>
      </w:pPr>
      <w:rPr>
        <w:rFonts w:ascii="Times New Roman" w:hAnsi="Times New Roman" w:hint="default"/>
      </w:rPr>
    </w:lvl>
    <w:lvl w:ilvl="6" w:tplc="8B048700" w:tentative="1">
      <w:start w:val="1"/>
      <w:numFmt w:val="bullet"/>
      <w:lvlText w:val="•"/>
      <w:lvlJc w:val="left"/>
      <w:pPr>
        <w:tabs>
          <w:tab w:val="num" w:pos="5040"/>
        </w:tabs>
        <w:ind w:left="5040" w:hanging="360"/>
      </w:pPr>
      <w:rPr>
        <w:rFonts w:ascii="Times New Roman" w:hAnsi="Times New Roman" w:hint="default"/>
      </w:rPr>
    </w:lvl>
    <w:lvl w:ilvl="7" w:tplc="94C0060A" w:tentative="1">
      <w:start w:val="1"/>
      <w:numFmt w:val="bullet"/>
      <w:lvlText w:val="•"/>
      <w:lvlJc w:val="left"/>
      <w:pPr>
        <w:tabs>
          <w:tab w:val="num" w:pos="5760"/>
        </w:tabs>
        <w:ind w:left="5760" w:hanging="360"/>
      </w:pPr>
      <w:rPr>
        <w:rFonts w:ascii="Times New Roman" w:hAnsi="Times New Roman" w:hint="default"/>
      </w:rPr>
    </w:lvl>
    <w:lvl w:ilvl="8" w:tplc="2ADA69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5F3131A2"/>
    <w:multiLevelType w:val="hybridMultilevel"/>
    <w:tmpl w:val="B9C2C388"/>
    <w:lvl w:ilvl="0" w:tplc="F0DCED5A">
      <w:start w:val="1"/>
      <w:numFmt w:val="bullet"/>
      <w:lvlText w:val="•"/>
      <w:lvlJc w:val="left"/>
      <w:pPr>
        <w:tabs>
          <w:tab w:val="num" w:pos="720"/>
        </w:tabs>
        <w:ind w:left="720" w:hanging="360"/>
      </w:pPr>
      <w:rPr>
        <w:rFonts w:ascii="Times New Roman" w:hAnsi="Times New Roman" w:hint="default"/>
      </w:rPr>
    </w:lvl>
    <w:lvl w:ilvl="1" w:tplc="414E9F06" w:tentative="1">
      <w:start w:val="1"/>
      <w:numFmt w:val="bullet"/>
      <w:lvlText w:val="•"/>
      <w:lvlJc w:val="left"/>
      <w:pPr>
        <w:tabs>
          <w:tab w:val="num" w:pos="1440"/>
        </w:tabs>
        <w:ind w:left="1440" w:hanging="360"/>
      </w:pPr>
      <w:rPr>
        <w:rFonts w:ascii="Times New Roman" w:hAnsi="Times New Roman" w:hint="default"/>
      </w:rPr>
    </w:lvl>
    <w:lvl w:ilvl="2" w:tplc="42C8464C" w:tentative="1">
      <w:start w:val="1"/>
      <w:numFmt w:val="bullet"/>
      <w:lvlText w:val="•"/>
      <w:lvlJc w:val="left"/>
      <w:pPr>
        <w:tabs>
          <w:tab w:val="num" w:pos="2160"/>
        </w:tabs>
        <w:ind w:left="2160" w:hanging="360"/>
      </w:pPr>
      <w:rPr>
        <w:rFonts w:ascii="Times New Roman" w:hAnsi="Times New Roman" w:hint="default"/>
      </w:rPr>
    </w:lvl>
    <w:lvl w:ilvl="3" w:tplc="44DABB96" w:tentative="1">
      <w:start w:val="1"/>
      <w:numFmt w:val="bullet"/>
      <w:lvlText w:val="•"/>
      <w:lvlJc w:val="left"/>
      <w:pPr>
        <w:tabs>
          <w:tab w:val="num" w:pos="2880"/>
        </w:tabs>
        <w:ind w:left="2880" w:hanging="360"/>
      </w:pPr>
      <w:rPr>
        <w:rFonts w:ascii="Times New Roman" w:hAnsi="Times New Roman" w:hint="default"/>
      </w:rPr>
    </w:lvl>
    <w:lvl w:ilvl="4" w:tplc="EB501CBE" w:tentative="1">
      <w:start w:val="1"/>
      <w:numFmt w:val="bullet"/>
      <w:lvlText w:val="•"/>
      <w:lvlJc w:val="left"/>
      <w:pPr>
        <w:tabs>
          <w:tab w:val="num" w:pos="3600"/>
        </w:tabs>
        <w:ind w:left="3600" w:hanging="360"/>
      </w:pPr>
      <w:rPr>
        <w:rFonts w:ascii="Times New Roman" w:hAnsi="Times New Roman" w:hint="default"/>
      </w:rPr>
    </w:lvl>
    <w:lvl w:ilvl="5" w:tplc="167E2EA2" w:tentative="1">
      <w:start w:val="1"/>
      <w:numFmt w:val="bullet"/>
      <w:lvlText w:val="•"/>
      <w:lvlJc w:val="left"/>
      <w:pPr>
        <w:tabs>
          <w:tab w:val="num" w:pos="4320"/>
        </w:tabs>
        <w:ind w:left="4320" w:hanging="360"/>
      </w:pPr>
      <w:rPr>
        <w:rFonts w:ascii="Times New Roman" w:hAnsi="Times New Roman" w:hint="default"/>
      </w:rPr>
    </w:lvl>
    <w:lvl w:ilvl="6" w:tplc="56D0EC86" w:tentative="1">
      <w:start w:val="1"/>
      <w:numFmt w:val="bullet"/>
      <w:lvlText w:val="•"/>
      <w:lvlJc w:val="left"/>
      <w:pPr>
        <w:tabs>
          <w:tab w:val="num" w:pos="5040"/>
        </w:tabs>
        <w:ind w:left="5040" w:hanging="360"/>
      </w:pPr>
      <w:rPr>
        <w:rFonts w:ascii="Times New Roman" w:hAnsi="Times New Roman" w:hint="default"/>
      </w:rPr>
    </w:lvl>
    <w:lvl w:ilvl="7" w:tplc="7EDC4FAC" w:tentative="1">
      <w:start w:val="1"/>
      <w:numFmt w:val="bullet"/>
      <w:lvlText w:val="•"/>
      <w:lvlJc w:val="left"/>
      <w:pPr>
        <w:tabs>
          <w:tab w:val="num" w:pos="5760"/>
        </w:tabs>
        <w:ind w:left="5760" w:hanging="360"/>
      </w:pPr>
      <w:rPr>
        <w:rFonts w:ascii="Times New Roman" w:hAnsi="Times New Roman" w:hint="default"/>
      </w:rPr>
    </w:lvl>
    <w:lvl w:ilvl="8" w:tplc="E960D0A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75"/>
    <w:rsid w:val="00081371"/>
    <w:rsid w:val="000948BD"/>
    <w:rsid w:val="00233512"/>
    <w:rsid w:val="002503A7"/>
    <w:rsid w:val="0031227B"/>
    <w:rsid w:val="00362A5D"/>
    <w:rsid w:val="0039499D"/>
    <w:rsid w:val="004400AE"/>
    <w:rsid w:val="00457FA8"/>
    <w:rsid w:val="00464678"/>
    <w:rsid w:val="00534C7F"/>
    <w:rsid w:val="005634ED"/>
    <w:rsid w:val="005D20F1"/>
    <w:rsid w:val="00773F54"/>
    <w:rsid w:val="00785AB9"/>
    <w:rsid w:val="007B4E9F"/>
    <w:rsid w:val="00813733"/>
    <w:rsid w:val="008D77F6"/>
    <w:rsid w:val="0091474B"/>
    <w:rsid w:val="009A7176"/>
    <w:rsid w:val="00AF34E3"/>
    <w:rsid w:val="00B91775"/>
    <w:rsid w:val="00BC40B1"/>
    <w:rsid w:val="00BE1CE5"/>
    <w:rsid w:val="00C251A0"/>
    <w:rsid w:val="00C463B4"/>
    <w:rsid w:val="00D3753F"/>
    <w:rsid w:val="00D52A34"/>
    <w:rsid w:val="00DD6510"/>
    <w:rsid w:val="00E64113"/>
    <w:rsid w:val="00EA002E"/>
    <w:rsid w:val="00F00E9F"/>
    <w:rsid w:val="00F749F8"/>
    <w:rsid w:val="00F924A6"/>
    <w:rsid w:val="00FF5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17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Стиль"/>
    <w:rsid w:val="004400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No Spacing"/>
    <w:link w:val="a6"/>
    <w:uiPriority w:val="99"/>
    <w:qFormat/>
    <w:rsid w:val="00BE1CE5"/>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BE1CE5"/>
    <w:rPr>
      <w:rFonts w:ascii="Calibri" w:eastAsia="Times New Roman" w:hAnsi="Calibri" w:cs="Times New Roman"/>
      <w:lang w:eastAsia="ru-RU"/>
    </w:rPr>
  </w:style>
  <w:style w:type="character" w:styleId="a7">
    <w:name w:val="Strong"/>
    <w:uiPriority w:val="99"/>
    <w:qFormat/>
    <w:rsid w:val="00081371"/>
    <w:rPr>
      <w:b/>
      <w:bCs/>
    </w:rPr>
  </w:style>
  <w:style w:type="paragraph" w:styleId="a8">
    <w:name w:val="header"/>
    <w:basedOn w:val="a"/>
    <w:link w:val="a9"/>
    <w:uiPriority w:val="99"/>
    <w:unhideWhenUsed/>
    <w:rsid w:val="008D77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D77F6"/>
    <w:rPr>
      <w:rFonts w:eastAsiaTheme="minorEastAsia"/>
      <w:lang w:eastAsia="ru-RU"/>
    </w:rPr>
  </w:style>
  <w:style w:type="paragraph" w:styleId="aa">
    <w:name w:val="footer"/>
    <w:basedOn w:val="a"/>
    <w:link w:val="ab"/>
    <w:uiPriority w:val="99"/>
    <w:unhideWhenUsed/>
    <w:rsid w:val="008D77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77F6"/>
    <w:rPr>
      <w:rFonts w:eastAsiaTheme="minorEastAsia"/>
      <w:lang w:eastAsia="ru-RU"/>
    </w:rPr>
  </w:style>
  <w:style w:type="character" w:styleId="ac">
    <w:name w:val="Hyperlink"/>
    <w:basedOn w:val="a0"/>
    <w:uiPriority w:val="99"/>
    <w:unhideWhenUsed/>
    <w:rsid w:val="000948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17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Стиль"/>
    <w:rsid w:val="004400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No Spacing"/>
    <w:link w:val="a6"/>
    <w:uiPriority w:val="99"/>
    <w:qFormat/>
    <w:rsid w:val="00BE1CE5"/>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BE1CE5"/>
    <w:rPr>
      <w:rFonts w:ascii="Calibri" w:eastAsia="Times New Roman" w:hAnsi="Calibri" w:cs="Times New Roman"/>
      <w:lang w:eastAsia="ru-RU"/>
    </w:rPr>
  </w:style>
  <w:style w:type="character" w:styleId="a7">
    <w:name w:val="Strong"/>
    <w:uiPriority w:val="99"/>
    <w:qFormat/>
    <w:rsid w:val="00081371"/>
    <w:rPr>
      <w:b/>
      <w:bCs/>
    </w:rPr>
  </w:style>
  <w:style w:type="paragraph" w:styleId="a8">
    <w:name w:val="header"/>
    <w:basedOn w:val="a"/>
    <w:link w:val="a9"/>
    <w:uiPriority w:val="99"/>
    <w:unhideWhenUsed/>
    <w:rsid w:val="008D77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D77F6"/>
    <w:rPr>
      <w:rFonts w:eastAsiaTheme="minorEastAsia"/>
      <w:lang w:eastAsia="ru-RU"/>
    </w:rPr>
  </w:style>
  <w:style w:type="paragraph" w:styleId="aa">
    <w:name w:val="footer"/>
    <w:basedOn w:val="a"/>
    <w:link w:val="ab"/>
    <w:uiPriority w:val="99"/>
    <w:unhideWhenUsed/>
    <w:rsid w:val="008D77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77F6"/>
    <w:rPr>
      <w:rFonts w:eastAsiaTheme="minorEastAsia"/>
      <w:lang w:eastAsia="ru-RU"/>
    </w:rPr>
  </w:style>
  <w:style w:type="character" w:styleId="ac">
    <w:name w:val="Hyperlink"/>
    <w:basedOn w:val="a0"/>
    <w:uiPriority w:val="99"/>
    <w:unhideWhenUsed/>
    <w:rsid w:val="00094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70">
      <w:bodyDiv w:val="1"/>
      <w:marLeft w:val="0"/>
      <w:marRight w:val="0"/>
      <w:marTop w:val="0"/>
      <w:marBottom w:val="0"/>
      <w:divBdr>
        <w:top w:val="none" w:sz="0" w:space="0" w:color="auto"/>
        <w:left w:val="none" w:sz="0" w:space="0" w:color="auto"/>
        <w:bottom w:val="none" w:sz="0" w:space="0" w:color="auto"/>
        <w:right w:val="none" w:sz="0" w:space="0" w:color="auto"/>
      </w:divBdr>
      <w:divsChild>
        <w:div w:id="578486834">
          <w:marLeft w:val="547"/>
          <w:marRight w:val="0"/>
          <w:marTop w:val="0"/>
          <w:marBottom w:val="0"/>
          <w:divBdr>
            <w:top w:val="none" w:sz="0" w:space="0" w:color="auto"/>
            <w:left w:val="none" w:sz="0" w:space="0" w:color="auto"/>
            <w:bottom w:val="none" w:sz="0" w:space="0" w:color="auto"/>
            <w:right w:val="none" w:sz="0" w:space="0" w:color="auto"/>
          </w:divBdr>
        </w:div>
        <w:div w:id="1155337439">
          <w:marLeft w:val="547"/>
          <w:marRight w:val="0"/>
          <w:marTop w:val="0"/>
          <w:marBottom w:val="0"/>
          <w:divBdr>
            <w:top w:val="none" w:sz="0" w:space="0" w:color="auto"/>
            <w:left w:val="none" w:sz="0" w:space="0" w:color="auto"/>
            <w:bottom w:val="none" w:sz="0" w:space="0" w:color="auto"/>
            <w:right w:val="none" w:sz="0" w:space="0" w:color="auto"/>
          </w:divBdr>
        </w:div>
        <w:div w:id="1323970868">
          <w:marLeft w:val="1166"/>
          <w:marRight w:val="0"/>
          <w:marTop w:val="0"/>
          <w:marBottom w:val="0"/>
          <w:divBdr>
            <w:top w:val="none" w:sz="0" w:space="0" w:color="auto"/>
            <w:left w:val="none" w:sz="0" w:space="0" w:color="auto"/>
            <w:bottom w:val="none" w:sz="0" w:space="0" w:color="auto"/>
            <w:right w:val="none" w:sz="0" w:space="0" w:color="auto"/>
          </w:divBdr>
        </w:div>
        <w:div w:id="658922114">
          <w:marLeft w:val="547"/>
          <w:marRight w:val="0"/>
          <w:marTop w:val="0"/>
          <w:marBottom w:val="0"/>
          <w:divBdr>
            <w:top w:val="none" w:sz="0" w:space="0" w:color="auto"/>
            <w:left w:val="none" w:sz="0" w:space="0" w:color="auto"/>
            <w:bottom w:val="none" w:sz="0" w:space="0" w:color="auto"/>
            <w:right w:val="none" w:sz="0" w:space="0" w:color="auto"/>
          </w:divBdr>
        </w:div>
        <w:div w:id="1373379179">
          <w:marLeft w:val="1166"/>
          <w:marRight w:val="0"/>
          <w:marTop w:val="0"/>
          <w:marBottom w:val="0"/>
          <w:divBdr>
            <w:top w:val="none" w:sz="0" w:space="0" w:color="auto"/>
            <w:left w:val="none" w:sz="0" w:space="0" w:color="auto"/>
            <w:bottom w:val="none" w:sz="0" w:space="0" w:color="auto"/>
            <w:right w:val="none" w:sz="0" w:space="0" w:color="auto"/>
          </w:divBdr>
        </w:div>
      </w:divsChild>
    </w:div>
    <w:div w:id="1804468377">
      <w:bodyDiv w:val="1"/>
      <w:marLeft w:val="0"/>
      <w:marRight w:val="0"/>
      <w:marTop w:val="0"/>
      <w:marBottom w:val="0"/>
      <w:divBdr>
        <w:top w:val="none" w:sz="0" w:space="0" w:color="auto"/>
        <w:left w:val="none" w:sz="0" w:space="0" w:color="auto"/>
        <w:bottom w:val="none" w:sz="0" w:space="0" w:color="auto"/>
        <w:right w:val="none" w:sz="0" w:space="0" w:color="auto"/>
      </w:divBdr>
      <w:divsChild>
        <w:div w:id="7530861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hasanboy.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6327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Xasanboy</cp:lastModifiedBy>
  <cp:revision>2</cp:revision>
  <dcterms:created xsi:type="dcterms:W3CDTF">2018-08-25T05:30:00Z</dcterms:created>
  <dcterms:modified xsi:type="dcterms:W3CDTF">2018-08-25T05:30:00Z</dcterms:modified>
</cp:coreProperties>
</file>